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E6" w:rsidRDefault="00C809E6" w:rsidP="00C809E6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                                           </w:t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1" name="Kép 1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hu-HU"/>
        </w:rPr>
        <w:t>Előterjesztés</w:t>
      </w:r>
    </w:p>
    <w:p w:rsidR="00C809E6" w:rsidRDefault="00C809E6" w:rsidP="00C809E6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Fácánkert Község Önkormányzata Képviselő-testületének</w:t>
      </w:r>
    </w:p>
    <w:p w:rsidR="00C809E6" w:rsidRDefault="00C809E6" w:rsidP="00C809E6">
      <w:pPr>
        <w:spacing w:after="0" w:line="360" w:lineRule="auto"/>
        <w:ind w:left="1701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2017. szeptember 20. napján tartandó ülésére</w:t>
      </w:r>
    </w:p>
    <w:p w:rsidR="00C809E6" w:rsidRDefault="00C809E6" w:rsidP="00C809E6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3</w:t>
      </w:r>
      <w:r>
        <w:rPr>
          <w:rFonts w:ascii="Arial" w:eastAsia="Times New Roman" w:hAnsi="Arial" w:cs="Arial"/>
          <w:i/>
          <w:lang w:eastAsia="hu-HU"/>
        </w:rPr>
        <w:t>. napirendi pont</w:t>
      </w:r>
    </w:p>
    <w:p w:rsidR="00C809E6" w:rsidRDefault="00C809E6" w:rsidP="00C809E6">
      <w:pPr>
        <w:keepNext/>
        <w:spacing w:after="0" w:line="360" w:lineRule="auto"/>
        <w:outlineLvl w:val="6"/>
        <w:rPr>
          <w:rFonts w:ascii="Arial" w:eastAsia="Times New Roman" w:hAnsi="Arial" w:cs="Arial"/>
          <w:b/>
          <w:lang w:eastAsia="hu-HU"/>
        </w:rPr>
      </w:pPr>
    </w:p>
    <w:p w:rsidR="00CE4D63" w:rsidRPr="00DB3E61" w:rsidRDefault="00CE4D63" w:rsidP="00CE4D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F97" w:rsidRDefault="00CE4D63" w:rsidP="00DB3E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  <w:rPr>
          <w:rFonts w:eastAsia="Calibri"/>
          <w:b/>
          <w:color w:val="auto"/>
          <w:lang w:eastAsia="en-US" w:bidi="ar-SA"/>
        </w:rPr>
      </w:pPr>
      <w:r w:rsidRPr="00DB3E61">
        <w:rPr>
          <w:b/>
          <w:color w:val="auto"/>
          <w:u w:val="single"/>
          <w:lang w:bidi="ar-SA"/>
        </w:rPr>
        <w:t>Tárgy:</w:t>
      </w:r>
      <w:r w:rsidR="00EB7EE2" w:rsidRPr="00DB3E61">
        <w:rPr>
          <w:b/>
          <w:color w:val="auto"/>
          <w:lang w:bidi="ar-SA"/>
        </w:rPr>
        <w:t xml:space="preserve"> </w:t>
      </w:r>
      <w:r w:rsidR="00C809E6">
        <w:rPr>
          <w:rFonts w:eastAsia="Calibri"/>
          <w:b/>
          <w:color w:val="auto"/>
          <w:lang w:eastAsia="en-US" w:bidi="ar-SA"/>
        </w:rPr>
        <w:t xml:space="preserve">A </w:t>
      </w:r>
      <w:r w:rsidR="00DB3E61" w:rsidRPr="00DB3E61">
        <w:rPr>
          <w:rFonts w:eastAsia="Calibri"/>
          <w:b/>
          <w:color w:val="auto"/>
          <w:lang w:eastAsia="en-US" w:bidi="ar-SA"/>
        </w:rPr>
        <w:t>helyi népszavazás kezdeményezéséhez szükséges</w:t>
      </w:r>
      <w:r w:rsidR="0089048D">
        <w:rPr>
          <w:rFonts w:eastAsia="Calibri"/>
          <w:b/>
          <w:color w:val="auto"/>
          <w:lang w:eastAsia="en-US" w:bidi="ar-SA"/>
        </w:rPr>
        <w:t xml:space="preserve"> </w:t>
      </w:r>
      <w:r w:rsidR="0089048D" w:rsidRPr="0089048D">
        <w:rPr>
          <w:rFonts w:eastAsia="Calibri"/>
          <w:b/>
          <w:color w:val="auto"/>
          <w:lang w:eastAsia="en-US" w:bidi="ar-SA"/>
        </w:rPr>
        <w:t xml:space="preserve">választópolgárok számáról szóló rendelet </w:t>
      </w:r>
      <w:r w:rsidR="00E13F97">
        <w:rPr>
          <w:rFonts w:eastAsia="Calibri"/>
          <w:b/>
          <w:color w:val="auto"/>
          <w:lang w:eastAsia="en-US" w:bidi="ar-SA"/>
        </w:rPr>
        <w:t>megalkotására</w:t>
      </w:r>
    </w:p>
    <w:p w:rsidR="00CE4D63" w:rsidRDefault="00CE4D63" w:rsidP="00DB3E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  <w:rPr>
          <w:b/>
        </w:rPr>
      </w:pPr>
      <w:r w:rsidRPr="00DB3E61">
        <w:rPr>
          <w:b/>
          <w:u w:val="single"/>
        </w:rPr>
        <w:t>Előterjesztő és előadó:</w:t>
      </w:r>
      <w:r w:rsidR="0089048D">
        <w:rPr>
          <w:b/>
        </w:rPr>
        <w:t xml:space="preserve"> </w:t>
      </w:r>
      <w:r w:rsidR="000B04E6">
        <w:rPr>
          <w:b/>
        </w:rPr>
        <w:t>d</w:t>
      </w:r>
      <w:r w:rsidR="00DB3E61" w:rsidRPr="00DB3E61">
        <w:rPr>
          <w:b/>
        </w:rPr>
        <w:t>r. Dobai Sándor</w:t>
      </w:r>
      <w:r w:rsidR="00D505F2" w:rsidRPr="00DB3E61">
        <w:rPr>
          <w:b/>
        </w:rPr>
        <w:t xml:space="preserve"> </w:t>
      </w:r>
      <w:r w:rsidR="00DB3E61" w:rsidRPr="00DB3E61">
        <w:rPr>
          <w:b/>
        </w:rPr>
        <w:t>jegyző</w:t>
      </w:r>
      <w:r w:rsidR="00D505F2" w:rsidRPr="00DB3E61">
        <w:rPr>
          <w:b/>
        </w:rPr>
        <w:t xml:space="preserve"> </w:t>
      </w:r>
    </w:p>
    <w:p w:rsidR="0089048D" w:rsidRPr="00DB3E61" w:rsidRDefault="0089048D" w:rsidP="00DB3E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  <w:rPr>
          <w:b/>
        </w:rPr>
      </w:pPr>
      <w:r w:rsidRPr="0089048D">
        <w:rPr>
          <w:b/>
          <w:u w:val="single"/>
        </w:rPr>
        <w:t>Szavazás módja:</w:t>
      </w:r>
      <w:r>
        <w:rPr>
          <w:b/>
        </w:rPr>
        <w:t xml:space="preserve"> Rendelet, minősített többség</w:t>
      </w:r>
    </w:p>
    <w:p w:rsidR="00DB3E61" w:rsidRPr="00DB3E61" w:rsidRDefault="00DB3E61" w:rsidP="00664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E61" w:rsidRDefault="00080A33" w:rsidP="00DB3E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</w:t>
      </w:r>
      <w:r w:rsidR="00DB3E61" w:rsidRPr="00DB3E61">
        <w:rPr>
          <w:rFonts w:ascii="Times New Roman" w:hAnsi="Times New Roman"/>
          <w:b/>
          <w:sz w:val="24"/>
          <w:szCs w:val="24"/>
        </w:rPr>
        <w:t>estület!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A népszavazás kezdeményezéséről, az európai polgári kezdeményezésről, valamint a népszavazási eljárásról szóló 2013. évi CCXXXVIII. törvény (a továbbiakban: NSZ tv.) 2014. január 18-án lépett hatályba, ezzel egyidejűleg hatályát vesztette az országos népszavazásról és népi kezdeményezéséről szóló 1998. évi III. törvény, valamint a helyi önkormányatokról szóló 1990. évi LXV. törvény 45-51. §-ai (a továbbiakban: Ötv.) amelyek a népszavazásról rendelkeztek.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A népi kezdeményezés helyébe az európai polgári kezdeményezés jogi kategória lépett.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Korábban az Ötv. 50.§ (2</w:t>
      </w:r>
      <w:proofErr w:type="gramStart"/>
      <w:r w:rsidRPr="00DB3E61">
        <w:rPr>
          <w:rFonts w:ascii="Times New Roman" w:hAnsi="Times New Roman"/>
          <w:sz w:val="24"/>
          <w:szCs w:val="24"/>
        </w:rPr>
        <w:t>)bekezdése</w:t>
      </w:r>
      <w:proofErr w:type="gramEnd"/>
      <w:r w:rsidRPr="00DB3E61">
        <w:rPr>
          <w:rFonts w:ascii="Times New Roman" w:hAnsi="Times New Roman"/>
          <w:sz w:val="24"/>
          <w:szCs w:val="24"/>
        </w:rPr>
        <w:t xml:space="preserve"> adott felhatalmazást arra, hogy önkormányzati rendelet szabályozza a helyi népszavazás és népi kezdeményezés feltételeit, az eljárás szabályait.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Az új törvény egyébként az alábbiak szerint rendelkezik a helyi népszavazás kezdeményezéséről és az eredményes népszavazás kötőerejéről: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b/>
          <w:sz w:val="24"/>
          <w:szCs w:val="24"/>
        </w:rPr>
        <w:t>32. §</w:t>
      </w:r>
      <w:r w:rsidRPr="00DB3E61">
        <w:rPr>
          <w:rFonts w:ascii="Times New Roman" w:hAnsi="Times New Roman"/>
          <w:sz w:val="24"/>
          <w:szCs w:val="24"/>
        </w:rPr>
        <w:t xml:space="preserve"> (1) A helyi önkormányzat képviselő-testülete helyi népszavazást rendelhet el a képviselő-testület hatáskörébe tartozó ügyben.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(2) Nem lehet helyi népszavazást tartani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E61">
        <w:rPr>
          <w:rFonts w:ascii="Times New Roman" w:hAnsi="Times New Roman"/>
          <w:sz w:val="24"/>
          <w:szCs w:val="24"/>
        </w:rPr>
        <w:t>a</w:t>
      </w:r>
      <w:proofErr w:type="gramEnd"/>
      <w:r w:rsidRPr="00DB3E61">
        <w:rPr>
          <w:rFonts w:ascii="Times New Roman" w:hAnsi="Times New Roman"/>
          <w:sz w:val="24"/>
          <w:szCs w:val="24"/>
        </w:rPr>
        <w:t>) a költségvetésről és a zárszámadásról,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b) a helyi adókról,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c) a képviselő-testület hatáskörébe tartozó személyi és szervezetalakítási kérdésről,</w:t>
      </w:r>
    </w:p>
    <w:p w:rsid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d) a képviselő-testület feloszlásának a kimondásáról.</w:t>
      </w:r>
    </w:p>
    <w:p w:rsidR="00855CEF" w:rsidRPr="00DB3E61" w:rsidRDefault="00855CEF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b/>
          <w:sz w:val="24"/>
          <w:szCs w:val="24"/>
        </w:rPr>
        <w:t>33. §</w:t>
      </w:r>
      <w:r w:rsidRPr="00DB3E61">
        <w:rPr>
          <w:rFonts w:ascii="Times New Roman" w:hAnsi="Times New Roman"/>
          <w:sz w:val="24"/>
          <w:szCs w:val="24"/>
        </w:rPr>
        <w:t xml:space="preserve"> A képviselő-testület helyi népszavazást köteles elrendelni abban a kérdésben, amelyben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törvény vagy önkormányzati rendelet helyi népszavazás megtartását írja elő.</w:t>
      </w:r>
    </w:p>
    <w:p w:rsidR="00855CEF" w:rsidRPr="00DB3E61" w:rsidRDefault="00855CEF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b/>
          <w:sz w:val="24"/>
          <w:szCs w:val="24"/>
        </w:rPr>
        <w:t>34. §</w:t>
      </w:r>
      <w:r w:rsidRPr="00DB3E61">
        <w:rPr>
          <w:rFonts w:ascii="Times New Roman" w:hAnsi="Times New Roman"/>
          <w:sz w:val="24"/>
          <w:szCs w:val="24"/>
        </w:rPr>
        <w:t xml:space="preserve"> (1) Helyi népszavazást kezdeményezhet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E61">
        <w:rPr>
          <w:rFonts w:ascii="Times New Roman" w:hAnsi="Times New Roman"/>
          <w:sz w:val="24"/>
          <w:szCs w:val="24"/>
        </w:rPr>
        <w:t>a</w:t>
      </w:r>
      <w:proofErr w:type="gramEnd"/>
      <w:r w:rsidRPr="00DB3E61">
        <w:rPr>
          <w:rFonts w:ascii="Times New Roman" w:hAnsi="Times New Roman"/>
          <w:sz w:val="24"/>
          <w:szCs w:val="24"/>
        </w:rPr>
        <w:t>) a képviselő-testület tagjainak legalább egynegyede,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b) a képviselő-testület bizottsága,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lastRenderedPageBreak/>
        <w:t>c) az önkormányzati rendeletben meghatározott számú választópolgár, ami nem lehet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kevesebb a választópolgárok tíz százalékánál, és nem lehet több a választópolgárok huszonöt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százalékánál.</w:t>
      </w:r>
    </w:p>
    <w:p w:rsid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(2) A képviselő-testület köteles elrendelni a helyi népszavazást, ha azt az önkormányzati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 xml:space="preserve">rendeletében meghatározott számú választópolgár kezdeményezte. </w:t>
      </w:r>
    </w:p>
    <w:p w:rsidR="00855CEF" w:rsidRPr="00DB3E61" w:rsidRDefault="00855CEF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b/>
          <w:sz w:val="24"/>
          <w:szCs w:val="24"/>
        </w:rPr>
        <w:t xml:space="preserve">59. </w:t>
      </w:r>
      <w:r w:rsidRPr="00DB3E61">
        <w:rPr>
          <w:rFonts w:ascii="Times New Roman" w:hAnsi="Times New Roman"/>
          <w:sz w:val="24"/>
          <w:szCs w:val="24"/>
        </w:rPr>
        <w:t>§ A helyi népszavazás érvényes, ha a választópolgárok több mint fele érvényesen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szavazott, és eredményes, ha az érvényesen szavazó választópolgárok több mint fele a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megfogalmazott kérdésre azonos választ adott.</w:t>
      </w:r>
    </w:p>
    <w:p w:rsidR="00855CEF" w:rsidRPr="00DB3E61" w:rsidRDefault="00855CEF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b/>
          <w:sz w:val="24"/>
          <w:szCs w:val="24"/>
        </w:rPr>
        <w:t>60. §</w:t>
      </w:r>
      <w:r w:rsidRPr="00DB3E61">
        <w:rPr>
          <w:rFonts w:ascii="Times New Roman" w:hAnsi="Times New Roman"/>
          <w:sz w:val="24"/>
          <w:szCs w:val="24"/>
        </w:rPr>
        <w:t xml:space="preserve"> (1) A képviselő-testület - ha a helyi népszavazás döntési kötelezettséget </w:t>
      </w:r>
      <w:r w:rsidR="00855CEF">
        <w:rPr>
          <w:rFonts w:ascii="Times New Roman" w:hAnsi="Times New Roman"/>
          <w:sz w:val="24"/>
          <w:szCs w:val="24"/>
        </w:rPr>
        <w:t xml:space="preserve">keletkeztet </w:t>
      </w:r>
      <w:r w:rsidRPr="00DB3E61">
        <w:rPr>
          <w:rFonts w:ascii="Times New Roman" w:hAnsi="Times New Roman"/>
          <w:sz w:val="24"/>
          <w:szCs w:val="24"/>
        </w:rPr>
        <w:t>köteles a helyi népszavazás napjától számított száznyolcvan napon belül az érvényes és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eredményes helyi népszavazás döntésének megfelelő rendeletet megalkotni vagy határozatot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hozni.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(2) Az érvényes és eredményes helyi népszavazással hozott döntés a képviselő-testületre a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helyi népszavazás napjától - ha a helyi népszavazás rendeletalkotási kötelezettséget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keletkeztet, a rendelet kihirdetésétől - számított egy évig kötelező.</w:t>
      </w:r>
    </w:p>
    <w:p w:rsidR="00855CEF" w:rsidRDefault="00855CEF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 xml:space="preserve">Az NSZ tv. </w:t>
      </w:r>
      <w:proofErr w:type="gramStart"/>
      <w:r w:rsidRPr="00DB3E61">
        <w:rPr>
          <w:rFonts w:ascii="Times New Roman" w:hAnsi="Times New Roman"/>
          <w:sz w:val="24"/>
          <w:szCs w:val="24"/>
        </w:rPr>
        <w:t>részletesen</w:t>
      </w:r>
      <w:proofErr w:type="gramEnd"/>
      <w:r w:rsidRPr="00DB3E61">
        <w:rPr>
          <w:rFonts w:ascii="Times New Roman" w:hAnsi="Times New Roman"/>
          <w:sz w:val="24"/>
          <w:szCs w:val="24"/>
        </w:rPr>
        <w:t xml:space="preserve"> meghatározza a helyi népszavazás eljárás rendjét, feltételeit és a 34.§ -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a csak arra ad felhatalmazást, hogy a képviselő-testület rendeletben határozza meg a helyi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népszavazás kezdeményezéséhez szükséges választópolgárok számát, ami nem lehet</w:t>
      </w:r>
      <w:r w:rsidR="00855CEF">
        <w:rPr>
          <w:rFonts w:ascii="Times New Roman" w:hAnsi="Times New Roman"/>
          <w:sz w:val="24"/>
          <w:szCs w:val="24"/>
        </w:rPr>
        <w:t xml:space="preserve"> kevesebb </w:t>
      </w:r>
      <w:r w:rsidRPr="00DB3E61">
        <w:rPr>
          <w:rFonts w:ascii="Times New Roman" w:hAnsi="Times New Roman"/>
          <w:sz w:val="24"/>
          <w:szCs w:val="24"/>
        </w:rPr>
        <w:t>a választópolgárok tíz százalékánál és nem lehet több a választópolgárok huszonöt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százalékánál.</w:t>
      </w:r>
    </w:p>
    <w:p w:rsidR="00855CEF" w:rsidRPr="00DB3E61" w:rsidRDefault="00855CEF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Mindezek alapján javaslom a kezdeményezéshez szükséges választópolgá</w:t>
      </w:r>
      <w:r w:rsidR="00C66447">
        <w:rPr>
          <w:rFonts w:ascii="Times New Roman" w:hAnsi="Times New Roman"/>
          <w:sz w:val="24"/>
          <w:szCs w:val="24"/>
        </w:rPr>
        <w:t>rok számát hu</w:t>
      </w:r>
      <w:r w:rsidRPr="00DB3E61">
        <w:rPr>
          <w:rFonts w:ascii="Times New Roman" w:hAnsi="Times New Roman"/>
          <w:sz w:val="24"/>
          <w:szCs w:val="24"/>
        </w:rPr>
        <w:t>sz</w:t>
      </w:r>
      <w:r w:rsidR="00C66447">
        <w:rPr>
          <w:rFonts w:ascii="Times New Roman" w:hAnsi="Times New Roman"/>
          <w:sz w:val="24"/>
          <w:szCs w:val="24"/>
        </w:rPr>
        <w:t>onöt</w:t>
      </w:r>
      <w:r w:rsidR="00855CEF">
        <w:rPr>
          <w:rFonts w:ascii="Times New Roman" w:hAnsi="Times New Roman"/>
          <w:sz w:val="24"/>
          <w:szCs w:val="24"/>
        </w:rPr>
        <w:t xml:space="preserve"> </w:t>
      </w:r>
      <w:r w:rsidRPr="00DB3E61">
        <w:rPr>
          <w:rFonts w:ascii="Times New Roman" w:hAnsi="Times New Roman"/>
          <w:sz w:val="24"/>
          <w:szCs w:val="24"/>
        </w:rPr>
        <w:t>százalékban meghatározni.</w:t>
      </w:r>
    </w:p>
    <w:p w:rsidR="00855CEF" w:rsidRPr="00DB3E61" w:rsidRDefault="00855CEF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>Kérem a Tisztelt Képviselő-testületet az előterjesztés megtárgyalására és a rendelet-tervezet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E61">
        <w:rPr>
          <w:rFonts w:ascii="Times New Roman" w:hAnsi="Times New Roman"/>
          <w:sz w:val="24"/>
          <w:szCs w:val="24"/>
        </w:rPr>
        <w:t>elfogadására</w:t>
      </w:r>
      <w:proofErr w:type="gramEnd"/>
      <w:r w:rsidRPr="00DB3E61">
        <w:rPr>
          <w:rFonts w:ascii="Times New Roman" w:hAnsi="Times New Roman"/>
          <w:sz w:val="24"/>
          <w:szCs w:val="24"/>
        </w:rPr>
        <w:t xml:space="preserve">. </w:t>
      </w:r>
    </w:p>
    <w:p w:rsidR="00DB3E61" w:rsidRPr="00DB3E61" w:rsidRDefault="00DB3E61" w:rsidP="00DB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724" w:rsidRPr="00DB3E61" w:rsidRDefault="00C809E6" w:rsidP="00664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Fácánkert</w:t>
      </w:r>
      <w:r w:rsidR="00664724" w:rsidRPr="00DB3E61">
        <w:rPr>
          <w:rFonts w:ascii="Times New Roman" w:hAnsi="Times New Roman"/>
          <w:sz w:val="24"/>
          <w:szCs w:val="24"/>
        </w:rPr>
        <w:t xml:space="preserve">, </w:t>
      </w:r>
      <w:r w:rsidR="000341CF" w:rsidRPr="00DB3E61">
        <w:rPr>
          <w:rFonts w:ascii="Times New Roman" w:hAnsi="Times New Roman"/>
          <w:sz w:val="24"/>
          <w:szCs w:val="24"/>
        </w:rPr>
        <w:t xml:space="preserve">2017. </w:t>
      </w:r>
      <w:r w:rsidR="00855CEF">
        <w:rPr>
          <w:rFonts w:ascii="Times New Roman" w:hAnsi="Times New Roman"/>
          <w:sz w:val="24"/>
          <w:szCs w:val="24"/>
        </w:rPr>
        <w:t>szeptember</w:t>
      </w:r>
      <w:r w:rsidR="008D2B61">
        <w:rPr>
          <w:rFonts w:ascii="Times New Roman" w:hAnsi="Times New Roman"/>
          <w:sz w:val="24"/>
          <w:szCs w:val="24"/>
        </w:rPr>
        <w:t xml:space="preserve"> 11</w:t>
      </w:r>
      <w:r w:rsidR="000341CF" w:rsidRPr="00DB3E61">
        <w:rPr>
          <w:rFonts w:ascii="Times New Roman" w:hAnsi="Times New Roman"/>
          <w:sz w:val="24"/>
          <w:szCs w:val="24"/>
        </w:rPr>
        <w:t>.</w:t>
      </w:r>
    </w:p>
    <w:p w:rsidR="00664724" w:rsidRPr="00DB3E61" w:rsidRDefault="00664724" w:rsidP="009E0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b/>
          <w:sz w:val="24"/>
          <w:szCs w:val="24"/>
        </w:rPr>
        <w:tab/>
      </w:r>
      <w:r w:rsidRPr="00DB3E61">
        <w:rPr>
          <w:rFonts w:ascii="Times New Roman" w:hAnsi="Times New Roman"/>
          <w:b/>
          <w:sz w:val="24"/>
          <w:szCs w:val="24"/>
        </w:rPr>
        <w:tab/>
      </w:r>
      <w:r w:rsidRPr="00DB3E61">
        <w:rPr>
          <w:rFonts w:ascii="Times New Roman" w:hAnsi="Times New Roman"/>
          <w:b/>
          <w:sz w:val="24"/>
          <w:szCs w:val="24"/>
        </w:rPr>
        <w:tab/>
      </w:r>
      <w:r w:rsidRPr="00DB3E61">
        <w:rPr>
          <w:rFonts w:ascii="Times New Roman" w:hAnsi="Times New Roman"/>
          <w:b/>
          <w:sz w:val="24"/>
          <w:szCs w:val="24"/>
        </w:rPr>
        <w:tab/>
      </w:r>
      <w:r w:rsidRPr="00DB3E61">
        <w:rPr>
          <w:rFonts w:ascii="Times New Roman" w:hAnsi="Times New Roman"/>
          <w:b/>
          <w:sz w:val="24"/>
          <w:szCs w:val="24"/>
        </w:rPr>
        <w:tab/>
      </w:r>
      <w:r w:rsidRPr="00DB3E61">
        <w:rPr>
          <w:rFonts w:ascii="Times New Roman" w:hAnsi="Times New Roman"/>
          <w:b/>
          <w:sz w:val="24"/>
          <w:szCs w:val="24"/>
        </w:rPr>
        <w:tab/>
      </w:r>
      <w:r w:rsidRPr="00DB3E61">
        <w:rPr>
          <w:rFonts w:ascii="Times New Roman" w:hAnsi="Times New Roman"/>
          <w:b/>
          <w:sz w:val="24"/>
          <w:szCs w:val="24"/>
        </w:rPr>
        <w:tab/>
      </w:r>
      <w:r w:rsidRPr="00DB3E61">
        <w:rPr>
          <w:rFonts w:ascii="Times New Roman" w:hAnsi="Times New Roman"/>
          <w:b/>
          <w:sz w:val="24"/>
          <w:szCs w:val="24"/>
        </w:rPr>
        <w:tab/>
      </w:r>
      <w:r w:rsidR="009E0AEC" w:rsidRPr="00DB3E6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04E6" w:rsidRPr="000B04E6">
        <w:rPr>
          <w:rFonts w:ascii="Times New Roman" w:hAnsi="Times New Roman"/>
          <w:sz w:val="24"/>
          <w:szCs w:val="24"/>
        </w:rPr>
        <w:t>d</w:t>
      </w:r>
      <w:r w:rsidR="00855CEF" w:rsidRPr="000B04E6">
        <w:rPr>
          <w:rFonts w:ascii="Times New Roman" w:hAnsi="Times New Roman"/>
          <w:sz w:val="24"/>
          <w:szCs w:val="24"/>
        </w:rPr>
        <w:t>r.</w:t>
      </w:r>
      <w:proofErr w:type="gramEnd"/>
      <w:r w:rsidR="00855CEF">
        <w:rPr>
          <w:rFonts w:ascii="Times New Roman" w:hAnsi="Times New Roman"/>
          <w:sz w:val="24"/>
          <w:szCs w:val="24"/>
        </w:rPr>
        <w:t xml:space="preserve"> Dobai Sándor</w:t>
      </w:r>
    </w:p>
    <w:p w:rsidR="005E2C07" w:rsidRPr="00DB3E61" w:rsidRDefault="00664724" w:rsidP="00FE13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E61">
        <w:rPr>
          <w:rFonts w:ascii="Times New Roman" w:hAnsi="Times New Roman"/>
          <w:sz w:val="24"/>
          <w:szCs w:val="24"/>
        </w:rPr>
        <w:tab/>
      </w:r>
      <w:r w:rsidRPr="00DB3E61">
        <w:rPr>
          <w:rFonts w:ascii="Times New Roman" w:hAnsi="Times New Roman"/>
          <w:sz w:val="24"/>
          <w:szCs w:val="24"/>
        </w:rPr>
        <w:tab/>
      </w:r>
      <w:r w:rsidRPr="00DB3E61">
        <w:rPr>
          <w:rFonts w:ascii="Times New Roman" w:hAnsi="Times New Roman"/>
          <w:sz w:val="24"/>
          <w:szCs w:val="24"/>
        </w:rPr>
        <w:tab/>
      </w:r>
      <w:r w:rsidRPr="00DB3E61">
        <w:rPr>
          <w:rFonts w:ascii="Times New Roman" w:hAnsi="Times New Roman"/>
          <w:sz w:val="24"/>
          <w:szCs w:val="24"/>
        </w:rPr>
        <w:tab/>
      </w:r>
      <w:r w:rsidRPr="00DB3E61">
        <w:rPr>
          <w:rFonts w:ascii="Times New Roman" w:hAnsi="Times New Roman"/>
          <w:sz w:val="24"/>
          <w:szCs w:val="24"/>
        </w:rPr>
        <w:tab/>
      </w:r>
      <w:r w:rsidRPr="00DB3E61">
        <w:rPr>
          <w:rFonts w:ascii="Times New Roman" w:hAnsi="Times New Roman"/>
          <w:sz w:val="24"/>
          <w:szCs w:val="24"/>
        </w:rPr>
        <w:tab/>
      </w:r>
      <w:r w:rsidRPr="00DB3E61">
        <w:rPr>
          <w:rFonts w:ascii="Times New Roman" w:hAnsi="Times New Roman"/>
          <w:sz w:val="24"/>
          <w:szCs w:val="24"/>
        </w:rPr>
        <w:tab/>
      </w:r>
      <w:r w:rsidRPr="00DB3E61">
        <w:rPr>
          <w:rFonts w:ascii="Times New Roman" w:hAnsi="Times New Roman"/>
          <w:sz w:val="24"/>
          <w:szCs w:val="24"/>
        </w:rPr>
        <w:tab/>
      </w:r>
      <w:r w:rsidR="00855CEF">
        <w:rPr>
          <w:rFonts w:ascii="Times New Roman" w:hAnsi="Times New Roman"/>
          <w:sz w:val="24"/>
          <w:szCs w:val="24"/>
        </w:rPr>
        <w:t xml:space="preserve">   </w:t>
      </w:r>
      <w:r w:rsidR="00080A33">
        <w:rPr>
          <w:rFonts w:ascii="Times New Roman" w:hAnsi="Times New Roman"/>
          <w:sz w:val="24"/>
          <w:szCs w:val="24"/>
        </w:rPr>
        <w:tab/>
      </w:r>
      <w:proofErr w:type="gramStart"/>
      <w:r w:rsidR="00855CEF">
        <w:rPr>
          <w:rFonts w:ascii="Times New Roman" w:hAnsi="Times New Roman"/>
          <w:sz w:val="24"/>
          <w:szCs w:val="24"/>
        </w:rPr>
        <w:t>jegyző</w:t>
      </w:r>
      <w:proofErr w:type="gramEnd"/>
      <w:r w:rsidRPr="00DB3E61">
        <w:rPr>
          <w:rFonts w:ascii="Times New Roman" w:hAnsi="Times New Roman"/>
          <w:sz w:val="24"/>
          <w:szCs w:val="24"/>
        </w:rPr>
        <w:tab/>
      </w:r>
    </w:p>
    <w:p w:rsidR="006C746B" w:rsidRPr="00DB3E61" w:rsidRDefault="006C746B" w:rsidP="0066472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746B" w:rsidRPr="00DB3E61" w:rsidRDefault="006C746B" w:rsidP="0066472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5CEF" w:rsidRDefault="00855CEF" w:rsidP="0066472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5CEF" w:rsidRDefault="00855CEF" w:rsidP="0066472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6833" w:rsidRDefault="00A96833" w:rsidP="0075529A">
      <w:pPr>
        <w:tabs>
          <w:tab w:val="left" w:pos="-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6BB9" w:rsidRDefault="00016BB9" w:rsidP="00A53B36">
      <w:pPr>
        <w:rPr>
          <w:b/>
        </w:rPr>
      </w:pPr>
    </w:p>
    <w:p w:rsidR="00A96833" w:rsidRDefault="00A96833" w:rsidP="00A96833">
      <w:pPr>
        <w:jc w:val="center"/>
        <w:rPr>
          <w:b/>
        </w:rPr>
      </w:pPr>
      <w:r w:rsidRPr="00A96833">
        <w:rPr>
          <w:b/>
        </w:rPr>
        <w:lastRenderedPageBreak/>
        <w:t>HATÁSVIZSGÁLAT</w:t>
      </w:r>
    </w:p>
    <w:p w:rsidR="00A96833" w:rsidRPr="00A96833" w:rsidRDefault="00A96833" w:rsidP="00A96833">
      <w:pPr>
        <w:jc w:val="both"/>
        <w:rPr>
          <w:b/>
        </w:rPr>
      </w:pPr>
    </w:p>
    <w:p w:rsidR="00A96833" w:rsidRPr="00A96833" w:rsidRDefault="00A96833" w:rsidP="00A96833">
      <w:pPr>
        <w:spacing w:after="0"/>
        <w:jc w:val="both"/>
      </w:pPr>
      <w:r w:rsidRPr="00A96833">
        <w:t>A jogalkotásról szóló 2010. évi CXXX. törvény 17. §-</w:t>
      </w:r>
      <w:proofErr w:type="gramStart"/>
      <w:r w:rsidRPr="00A96833">
        <w:t>a</w:t>
      </w:r>
      <w:proofErr w:type="gramEnd"/>
      <w:r w:rsidRPr="00A96833">
        <w:t xml:space="preserve"> alapján a jogszabály előkészítője – a</w:t>
      </w:r>
      <w:r>
        <w:t xml:space="preserve"> </w:t>
      </w:r>
      <w:r w:rsidRPr="00A96833">
        <w:t>jogszabály</w:t>
      </w:r>
      <w:r>
        <w:t xml:space="preserve"> </w:t>
      </w:r>
      <w:r w:rsidRPr="00A96833">
        <w:t>feltételezett hatásaihoz igazodó részletességű – előzetes hatásvizsgálat</w:t>
      </w:r>
      <w:r>
        <w:t xml:space="preserve"> elvégzésével felméri a </w:t>
      </w:r>
      <w:r w:rsidRPr="00A96833">
        <w:t>szabályozás várható következményeit.</w:t>
      </w:r>
    </w:p>
    <w:p w:rsidR="00A96833" w:rsidRDefault="00A96833" w:rsidP="00A96833">
      <w:pPr>
        <w:spacing w:after="0"/>
        <w:jc w:val="both"/>
      </w:pPr>
      <w:r w:rsidRPr="00A96833">
        <w:t>Az előzetes hatásvizsgálat eredményéről önkormányzati rendelet esetén a helyi önkormányzat</w:t>
      </w:r>
      <w:r>
        <w:t xml:space="preserve"> </w:t>
      </w:r>
      <w:r w:rsidRPr="00A96833">
        <w:t>képviselő-testületét tájékoztatni kell. Az előterjesztés szövegében minden esetben be kell</w:t>
      </w:r>
      <w:r>
        <w:t xml:space="preserve"> mutatni </w:t>
      </w:r>
      <w:r w:rsidRPr="00A96833">
        <w:t>különösen a rendelet társadalmi, gazdasági, költségvetési, környezeti, egészségi,</w:t>
      </w:r>
      <w:r>
        <w:t xml:space="preserve"> adminisztratív </w:t>
      </w:r>
      <w:r w:rsidRPr="00A96833">
        <w:t>terheket befolyásoló és egyéb hatásait, a rendelet megalkotásának</w:t>
      </w:r>
      <w:r>
        <w:t xml:space="preserve"> </w:t>
      </w:r>
      <w:r w:rsidRPr="00A96833">
        <w:t>szükségességét, a rendeletalkotás elmaradása esetén annak várható következményeit, valamint</w:t>
      </w:r>
      <w:r>
        <w:t xml:space="preserve"> </w:t>
      </w:r>
      <w:r w:rsidRPr="00A96833">
        <w:t>a re</w:t>
      </w:r>
      <w:r>
        <w:t xml:space="preserve">ndelet alkalmazásához szükséges </w:t>
      </w:r>
      <w:r w:rsidRPr="00A96833">
        <w:t>személyi, szervezeti, tárgyi és pénzügyi feltételeket.</w:t>
      </w:r>
    </w:p>
    <w:p w:rsidR="00A96833" w:rsidRPr="00A96833" w:rsidRDefault="00A96833" w:rsidP="00A96833">
      <w:pPr>
        <w:spacing w:after="0"/>
        <w:jc w:val="both"/>
      </w:pPr>
    </w:p>
    <w:p w:rsidR="00A96833" w:rsidRPr="00A96833" w:rsidRDefault="00A96833" w:rsidP="00A96833">
      <w:pPr>
        <w:spacing w:after="0"/>
        <w:jc w:val="center"/>
        <w:rPr>
          <w:b/>
        </w:rPr>
      </w:pPr>
      <w:r w:rsidRPr="00A96833">
        <w:rPr>
          <w:b/>
        </w:rPr>
        <w:t>A rendelettervezet hatásai</w:t>
      </w:r>
    </w:p>
    <w:p w:rsidR="00A96833" w:rsidRPr="00A96833" w:rsidRDefault="00A96833" w:rsidP="00A96833">
      <w:pPr>
        <w:spacing w:after="0"/>
        <w:jc w:val="both"/>
      </w:pPr>
    </w:p>
    <w:p w:rsidR="00A96833" w:rsidRDefault="00A96833" w:rsidP="00A96833">
      <w:pPr>
        <w:spacing w:after="0"/>
        <w:jc w:val="both"/>
      </w:pPr>
      <w:r w:rsidRPr="00A96833">
        <w:rPr>
          <w:b/>
        </w:rPr>
        <w:t>Társadalmi hatás:</w:t>
      </w:r>
      <w:r w:rsidRPr="00A96833">
        <w:t xml:space="preserve"> Közvetlen társadalmi hatás nem jelentkezik.</w:t>
      </w:r>
    </w:p>
    <w:p w:rsidR="00A96833" w:rsidRPr="00A96833" w:rsidRDefault="00A96833" w:rsidP="00A96833">
      <w:pPr>
        <w:spacing w:after="0"/>
        <w:jc w:val="both"/>
      </w:pPr>
    </w:p>
    <w:p w:rsidR="00A96833" w:rsidRDefault="00A96833" w:rsidP="00A96833">
      <w:pPr>
        <w:spacing w:after="0"/>
        <w:jc w:val="both"/>
      </w:pPr>
      <w:r w:rsidRPr="00A96833">
        <w:rPr>
          <w:b/>
        </w:rPr>
        <w:t>Gazdasági, költségvetési hatás:</w:t>
      </w:r>
      <w:r w:rsidRPr="00A96833">
        <w:t xml:space="preserve"> Elfogadása esetén a rendeletnek nincs költségvetési,</w:t>
      </w:r>
      <w:r>
        <w:t xml:space="preserve"> </w:t>
      </w:r>
      <w:r w:rsidRPr="00A96833">
        <w:t>gazdasági hatása.</w:t>
      </w:r>
    </w:p>
    <w:p w:rsidR="00A96833" w:rsidRPr="00A96833" w:rsidRDefault="00A96833" w:rsidP="00A96833">
      <w:pPr>
        <w:spacing w:after="0"/>
        <w:jc w:val="both"/>
      </w:pPr>
    </w:p>
    <w:p w:rsidR="00A96833" w:rsidRDefault="00A96833" w:rsidP="00A96833">
      <w:pPr>
        <w:spacing w:after="0"/>
        <w:jc w:val="both"/>
      </w:pPr>
      <w:r w:rsidRPr="00A96833">
        <w:rPr>
          <w:b/>
        </w:rPr>
        <w:t>Környezeti és egészségi következmények:</w:t>
      </w:r>
      <w:r w:rsidRPr="00A96833">
        <w:t xml:space="preserve"> A rendelet végrehajtásának nincs a környezetre</w:t>
      </w:r>
      <w:r>
        <w:t xml:space="preserve"> </w:t>
      </w:r>
      <w:r w:rsidRPr="00A96833">
        <w:t>vagy az egészségre gyakorolt hatása.</w:t>
      </w:r>
    </w:p>
    <w:p w:rsidR="00A96833" w:rsidRPr="00A96833" w:rsidRDefault="00A96833" w:rsidP="00A96833">
      <w:pPr>
        <w:spacing w:after="0"/>
        <w:jc w:val="both"/>
      </w:pPr>
    </w:p>
    <w:p w:rsidR="00A96833" w:rsidRDefault="00A96833" w:rsidP="00A96833">
      <w:pPr>
        <w:spacing w:after="0"/>
        <w:jc w:val="both"/>
      </w:pPr>
      <w:r w:rsidRPr="00A96833">
        <w:rPr>
          <w:b/>
        </w:rPr>
        <w:t>Az adminisztratív terheket befolyásoló hatás:</w:t>
      </w:r>
      <w:r w:rsidRPr="00A96833">
        <w:t xml:space="preserve"> Az adminisztrációban változás nem</w:t>
      </w:r>
      <w:r>
        <w:t xml:space="preserve"> </w:t>
      </w:r>
      <w:r w:rsidRPr="00A96833">
        <w:t>következik be.</w:t>
      </w:r>
    </w:p>
    <w:p w:rsidR="00A96833" w:rsidRPr="00A96833" w:rsidRDefault="00A96833" w:rsidP="00A96833">
      <w:pPr>
        <w:spacing w:after="0"/>
        <w:jc w:val="both"/>
      </w:pPr>
    </w:p>
    <w:p w:rsidR="00A96833" w:rsidRDefault="00A96833" w:rsidP="00A96833">
      <w:pPr>
        <w:spacing w:after="0"/>
        <w:jc w:val="both"/>
      </w:pPr>
      <w:r w:rsidRPr="00A96833">
        <w:rPr>
          <w:b/>
        </w:rPr>
        <w:t>A jogszabály megalkotásának szükségessége, a jogalkotás elmaradásának következménye:</w:t>
      </w:r>
      <w:r w:rsidRPr="00A96833">
        <w:t xml:space="preserve"> A jogszabályváltozások miatt szükséges a rendelet elfogadása.</w:t>
      </w:r>
    </w:p>
    <w:p w:rsidR="00A96833" w:rsidRPr="00A96833" w:rsidRDefault="00A96833" w:rsidP="00A96833">
      <w:pPr>
        <w:spacing w:after="0"/>
        <w:jc w:val="both"/>
      </w:pPr>
    </w:p>
    <w:p w:rsidR="00D976C1" w:rsidRDefault="00A96833" w:rsidP="00C809E6">
      <w:pPr>
        <w:spacing w:after="0"/>
        <w:jc w:val="both"/>
        <w:rPr>
          <w:b/>
        </w:rPr>
      </w:pPr>
      <w:r w:rsidRPr="00A96833">
        <w:rPr>
          <w:b/>
        </w:rPr>
        <w:t>A jogszabály végrehajtásához szükséges személyi, szervezeti, tárgyi és pénzügyi</w:t>
      </w:r>
      <w:r>
        <w:rPr>
          <w:b/>
        </w:rPr>
        <w:t xml:space="preserve"> </w:t>
      </w:r>
      <w:r w:rsidRPr="00A96833">
        <w:rPr>
          <w:b/>
        </w:rPr>
        <w:t>feltételek:</w:t>
      </w:r>
      <w:r w:rsidRPr="00A96833">
        <w:t xml:space="preserve"> A rendelet végrehajtásához szükséges személyi, szervezeti, tárgyi és pénzügyi</w:t>
      </w:r>
      <w:r>
        <w:rPr>
          <w:b/>
        </w:rPr>
        <w:t xml:space="preserve"> </w:t>
      </w:r>
      <w:r w:rsidRPr="00A96833">
        <w:t>feltételek rendelkezésre állnak.</w:t>
      </w:r>
    </w:p>
    <w:p w:rsidR="00C809E6" w:rsidRPr="00C809E6" w:rsidRDefault="00C809E6" w:rsidP="00C809E6">
      <w:pPr>
        <w:spacing w:after="0"/>
        <w:jc w:val="both"/>
        <w:rPr>
          <w:b/>
        </w:rPr>
      </w:pPr>
      <w:bookmarkStart w:id="0" w:name="_GoBack"/>
      <w:bookmarkEnd w:id="0"/>
    </w:p>
    <w:p w:rsidR="00D976C1" w:rsidRPr="00D976C1" w:rsidRDefault="00D976C1" w:rsidP="00D976C1">
      <w:pPr>
        <w:jc w:val="center"/>
        <w:rPr>
          <w:b/>
        </w:rPr>
      </w:pPr>
      <w:r w:rsidRPr="00D976C1">
        <w:rPr>
          <w:b/>
        </w:rPr>
        <w:t>INDOKOLÁS</w:t>
      </w:r>
    </w:p>
    <w:p w:rsidR="00D976C1" w:rsidRPr="00D976C1" w:rsidRDefault="00D976C1" w:rsidP="00D976C1">
      <w:pPr>
        <w:jc w:val="center"/>
        <w:rPr>
          <w:i/>
        </w:rPr>
      </w:pPr>
      <w:r w:rsidRPr="00D976C1">
        <w:rPr>
          <w:i/>
        </w:rPr>
        <w:t>Általános indokolás</w:t>
      </w:r>
    </w:p>
    <w:p w:rsidR="00D976C1" w:rsidRDefault="00D976C1" w:rsidP="00660FB9">
      <w:pPr>
        <w:spacing w:after="0"/>
        <w:jc w:val="both"/>
      </w:pPr>
      <w:r w:rsidRPr="00D976C1">
        <w:t>A népszavazás kezdeményezéséről, az európai polgári kezdeményezésről, valamint a</w:t>
      </w:r>
      <w:r w:rsidR="00660FB9">
        <w:t xml:space="preserve"> népszavazási </w:t>
      </w:r>
      <w:r w:rsidRPr="00D976C1">
        <w:t>eljárásról szóló 2013. évi CCXXXVIII. törvény 92. §-ban kapott felhatalmazás</w:t>
      </w:r>
      <w:r w:rsidR="00660FB9">
        <w:t xml:space="preserve"> alapján a következőket </w:t>
      </w:r>
      <w:r w:rsidRPr="00D976C1">
        <w:t xml:space="preserve">rendeli el: </w:t>
      </w:r>
      <w:r w:rsidR="00676501">
        <w:t>Bogyiszló Községben</w:t>
      </w:r>
      <w:r w:rsidRPr="00D976C1">
        <w:t xml:space="preserve"> a választópolgárok 2</w:t>
      </w:r>
      <w:r w:rsidR="00A53B36">
        <w:t>5</w:t>
      </w:r>
      <w:r w:rsidRPr="00D976C1">
        <w:t xml:space="preserve"> százalékának a</w:t>
      </w:r>
      <w:r w:rsidR="00660FB9">
        <w:t xml:space="preserve"> kezdeményezésére köteles </w:t>
      </w:r>
      <w:r w:rsidRPr="00D976C1">
        <w:t>elrendelni a helyi népszavazást.</w:t>
      </w:r>
    </w:p>
    <w:p w:rsidR="00660FB9" w:rsidRPr="00D976C1" w:rsidRDefault="00660FB9" w:rsidP="00660FB9">
      <w:pPr>
        <w:spacing w:after="0"/>
        <w:jc w:val="both"/>
      </w:pPr>
    </w:p>
    <w:p w:rsidR="00D976C1" w:rsidRPr="00D976C1" w:rsidRDefault="00D976C1" w:rsidP="00660FB9">
      <w:pPr>
        <w:jc w:val="center"/>
        <w:rPr>
          <w:b/>
        </w:rPr>
      </w:pPr>
      <w:r w:rsidRPr="00D976C1">
        <w:rPr>
          <w:b/>
        </w:rPr>
        <w:t>Részletes indokolás</w:t>
      </w:r>
    </w:p>
    <w:p w:rsidR="00D976C1" w:rsidRPr="00D976C1" w:rsidRDefault="00D976C1" w:rsidP="00660FB9">
      <w:pPr>
        <w:jc w:val="center"/>
        <w:rPr>
          <w:b/>
        </w:rPr>
      </w:pPr>
      <w:r w:rsidRPr="00D976C1">
        <w:rPr>
          <w:b/>
        </w:rPr>
        <w:t>1. § -hoz</w:t>
      </w:r>
    </w:p>
    <w:p w:rsidR="00D976C1" w:rsidRPr="00D976C1" w:rsidRDefault="00D976C1" w:rsidP="00D976C1">
      <w:r w:rsidRPr="00D976C1">
        <w:t>A rendelet területi hatályát határozza meg.</w:t>
      </w:r>
    </w:p>
    <w:p w:rsidR="00D976C1" w:rsidRPr="00D976C1" w:rsidRDefault="00D976C1" w:rsidP="00660FB9">
      <w:pPr>
        <w:jc w:val="center"/>
        <w:rPr>
          <w:b/>
        </w:rPr>
      </w:pPr>
      <w:r w:rsidRPr="00D976C1">
        <w:rPr>
          <w:b/>
        </w:rPr>
        <w:t>2. §-hoz</w:t>
      </w:r>
    </w:p>
    <w:p w:rsidR="00D976C1" w:rsidRPr="00D976C1" w:rsidRDefault="00D976C1" w:rsidP="00D976C1">
      <w:r w:rsidRPr="00D976C1">
        <w:lastRenderedPageBreak/>
        <w:t>A rendelet meghatározza a helyi népszavazás elrendeléséhez szükséges létszámot.</w:t>
      </w:r>
    </w:p>
    <w:p w:rsidR="00D976C1" w:rsidRPr="00D976C1" w:rsidRDefault="00D976C1" w:rsidP="00660FB9">
      <w:pPr>
        <w:jc w:val="center"/>
        <w:rPr>
          <w:b/>
        </w:rPr>
      </w:pPr>
      <w:r w:rsidRPr="00D976C1">
        <w:rPr>
          <w:b/>
        </w:rPr>
        <w:t>3. §-hoz</w:t>
      </w:r>
    </w:p>
    <w:p w:rsidR="00D976C1" w:rsidRPr="00D976C1" w:rsidRDefault="00D976C1" w:rsidP="00D976C1">
      <w:r w:rsidRPr="00D976C1">
        <w:t>Meghatározza a helyi népszavazás lebonyolításában résztvevők díjazását.</w:t>
      </w:r>
    </w:p>
    <w:p w:rsidR="00D976C1" w:rsidRPr="00D976C1" w:rsidRDefault="00D976C1" w:rsidP="00660FB9">
      <w:pPr>
        <w:jc w:val="center"/>
        <w:rPr>
          <w:b/>
        </w:rPr>
      </w:pPr>
      <w:r w:rsidRPr="00D976C1">
        <w:rPr>
          <w:b/>
        </w:rPr>
        <w:t>4. §-hoz</w:t>
      </w:r>
    </w:p>
    <w:p w:rsidR="00D976C1" w:rsidRPr="00D976C1" w:rsidRDefault="00D976C1" w:rsidP="00D976C1">
      <w:r w:rsidRPr="00D976C1">
        <w:t xml:space="preserve">A </w:t>
      </w:r>
      <w:proofErr w:type="gramStart"/>
      <w:r w:rsidRPr="00D976C1">
        <w:t>rendelet záró</w:t>
      </w:r>
      <w:proofErr w:type="gramEnd"/>
      <w:r w:rsidRPr="00D976C1">
        <w:t xml:space="preserve"> rendelkezését (hatályba léptetőt) rögzíti.</w:t>
      </w:r>
    </w:p>
    <w:p w:rsidR="00D976C1" w:rsidRPr="00DB3E61" w:rsidRDefault="00D976C1" w:rsidP="0075529A">
      <w:pPr>
        <w:tabs>
          <w:tab w:val="left" w:pos="-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D976C1" w:rsidRPr="00DB3E61" w:rsidSect="0075529A"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61965"/>
    <w:multiLevelType w:val="hybridMultilevel"/>
    <w:tmpl w:val="EE84D5F2"/>
    <w:lvl w:ilvl="0" w:tplc="41D611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8E"/>
    <w:rsid w:val="00013296"/>
    <w:rsid w:val="00013312"/>
    <w:rsid w:val="00016BB9"/>
    <w:rsid w:val="00025AA1"/>
    <w:rsid w:val="000341CF"/>
    <w:rsid w:val="00080A33"/>
    <w:rsid w:val="000A06A4"/>
    <w:rsid w:val="000B04E6"/>
    <w:rsid w:val="000B6A51"/>
    <w:rsid w:val="000B6B92"/>
    <w:rsid w:val="000C1195"/>
    <w:rsid w:val="000F2CBC"/>
    <w:rsid w:val="001124D4"/>
    <w:rsid w:val="00134390"/>
    <w:rsid w:val="00185CBD"/>
    <w:rsid w:val="001B386B"/>
    <w:rsid w:val="001E5411"/>
    <w:rsid w:val="00224C63"/>
    <w:rsid w:val="0026333D"/>
    <w:rsid w:val="00275FC8"/>
    <w:rsid w:val="00286385"/>
    <w:rsid w:val="00297D62"/>
    <w:rsid w:val="002B5F8D"/>
    <w:rsid w:val="002C6D94"/>
    <w:rsid w:val="00375811"/>
    <w:rsid w:val="003842AA"/>
    <w:rsid w:val="00394CBF"/>
    <w:rsid w:val="003A4539"/>
    <w:rsid w:val="003C576D"/>
    <w:rsid w:val="003D3D14"/>
    <w:rsid w:val="00480CA0"/>
    <w:rsid w:val="004C79B9"/>
    <w:rsid w:val="004F665B"/>
    <w:rsid w:val="004F74D9"/>
    <w:rsid w:val="00536A9B"/>
    <w:rsid w:val="005549C5"/>
    <w:rsid w:val="00554FE5"/>
    <w:rsid w:val="00560699"/>
    <w:rsid w:val="00566DB1"/>
    <w:rsid w:val="00577D3C"/>
    <w:rsid w:val="005A4E71"/>
    <w:rsid w:val="005E2C07"/>
    <w:rsid w:val="005E3498"/>
    <w:rsid w:val="005E43F3"/>
    <w:rsid w:val="005E57A2"/>
    <w:rsid w:val="005F51B8"/>
    <w:rsid w:val="006049BA"/>
    <w:rsid w:val="00610F73"/>
    <w:rsid w:val="00650286"/>
    <w:rsid w:val="00660FB9"/>
    <w:rsid w:val="00664724"/>
    <w:rsid w:val="00676501"/>
    <w:rsid w:val="006979BD"/>
    <w:rsid w:val="006C04E5"/>
    <w:rsid w:val="006C746B"/>
    <w:rsid w:val="006E45F1"/>
    <w:rsid w:val="007023FC"/>
    <w:rsid w:val="007029D3"/>
    <w:rsid w:val="0075529A"/>
    <w:rsid w:val="007866F0"/>
    <w:rsid w:val="007965A6"/>
    <w:rsid w:val="007D58ED"/>
    <w:rsid w:val="007E496F"/>
    <w:rsid w:val="007F4C8C"/>
    <w:rsid w:val="00811925"/>
    <w:rsid w:val="00813C54"/>
    <w:rsid w:val="00844EA5"/>
    <w:rsid w:val="00855CEF"/>
    <w:rsid w:val="0089048D"/>
    <w:rsid w:val="008D2B61"/>
    <w:rsid w:val="008D462F"/>
    <w:rsid w:val="008E6269"/>
    <w:rsid w:val="00906043"/>
    <w:rsid w:val="00940742"/>
    <w:rsid w:val="0095298E"/>
    <w:rsid w:val="0096589E"/>
    <w:rsid w:val="009A1038"/>
    <w:rsid w:val="009E0AEC"/>
    <w:rsid w:val="009E7FBF"/>
    <w:rsid w:val="009F312D"/>
    <w:rsid w:val="00A00025"/>
    <w:rsid w:val="00A53B36"/>
    <w:rsid w:val="00A81824"/>
    <w:rsid w:val="00A87B85"/>
    <w:rsid w:val="00A96833"/>
    <w:rsid w:val="00AC5B4F"/>
    <w:rsid w:val="00AF4476"/>
    <w:rsid w:val="00B27CEC"/>
    <w:rsid w:val="00B81042"/>
    <w:rsid w:val="00B92E99"/>
    <w:rsid w:val="00C2631F"/>
    <w:rsid w:val="00C333A0"/>
    <w:rsid w:val="00C66447"/>
    <w:rsid w:val="00C809E6"/>
    <w:rsid w:val="00C97FC8"/>
    <w:rsid w:val="00CB122C"/>
    <w:rsid w:val="00CC210F"/>
    <w:rsid w:val="00CD3524"/>
    <w:rsid w:val="00CE103B"/>
    <w:rsid w:val="00CE317F"/>
    <w:rsid w:val="00CE4D63"/>
    <w:rsid w:val="00CF1399"/>
    <w:rsid w:val="00CF643F"/>
    <w:rsid w:val="00D00465"/>
    <w:rsid w:val="00D0052E"/>
    <w:rsid w:val="00D04BB3"/>
    <w:rsid w:val="00D07725"/>
    <w:rsid w:val="00D2103B"/>
    <w:rsid w:val="00D325E0"/>
    <w:rsid w:val="00D32824"/>
    <w:rsid w:val="00D505F2"/>
    <w:rsid w:val="00D76909"/>
    <w:rsid w:val="00D91A4E"/>
    <w:rsid w:val="00D976C1"/>
    <w:rsid w:val="00DA5C22"/>
    <w:rsid w:val="00DB3E61"/>
    <w:rsid w:val="00DB4526"/>
    <w:rsid w:val="00DC23E2"/>
    <w:rsid w:val="00DE6377"/>
    <w:rsid w:val="00DE6500"/>
    <w:rsid w:val="00E13AAD"/>
    <w:rsid w:val="00E13F97"/>
    <w:rsid w:val="00E17258"/>
    <w:rsid w:val="00E371BD"/>
    <w:rsid w:val="00E618A9"/>
    <w:rsid w:val="00E8514E"/>
    <w:rsid w:val="00EB1300"/>
    <w:rsid w:val="00EB7EE2"/>
    <w:rsid w:val="00EE3F17"/>
    <w:rsid w:val="00F30774"/>
    <w:rsid w:val="00F45E9B"/>
    <w:rsid w:val="00F53C81"/>
    <w:rsid w:val="00F91FF4"/>
    <w:rsid w:val="00FC17CC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83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554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554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iceouttxt">
    <w:name w:val="iceouttxt"/>
    <w:basedOn w:val="Bekezdsalapbettpusa"/>
    <w:rsid w:val="00034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83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554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554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iceouttxt">
    <w:name w:val="iceouttxt"/>
    <w:basedOn w:val="Bekezdsalapbettpusa"/>
    <w:rsid w:val="0003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696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2017-09-05T13:52:00Z</cp:lastPrinted>
  <dcterms:created xsi:type="dcterms:W3CDTF">2017-09-12T08:49:00Z</dcterms:created>
  <dcterms:modified xsi:type="dcterms:W3CDTF">2017-09-12T09:11:00Z</dcterms:modified>
</cp:coreProperties>
</file>