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2F07" w14:textId="3118EE5D" w:rsidR="00A44B76" w:rsidRDefault="00A44B76" w:rsidP="00A44B76">
      <w:pPr>
        <w:jc w:val="right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4. napirendi pont</w:t>
      </w:r>
    </w:p>
    <w:p w14:paraId="247D2062" w14:textId="77777777" w:rsidR="00A44B76" w:rsidRDefault="00A44B76" w:rsidP="00A44B76">
      <w:pPr>
        <w:jc w:val="right"/>
        <w:rPr>
          <w:rFonts w:ascii="Arial Narrow" w:hAnsi="Arial Narrow" w:cs="Arial"/>
          <w:szCs w:val="22"/>
        </w:rPr>
      </w:pPr>
      <w:bookmarkStart w:id="0" w:name="_GoBack"/>
      <w:bookmarkEnd w:id="0"/>
    </w:p>
    <w:p w14:paraId="2F46186B" w14:textId="77777777" w:rsidR="00A44B76" w:rsidRDefault="00A44B76" w:rsidP="00036059">
      <w:pPr>
        <w:jc w:val="center"/>
        <w:rPr>
          <w:rFonts w:ascii="Arial Narrow" w:hAnsi="Arial Narrow" w:cs="Arial"/>
          <w:szCs w:val="22"/>
        </w:rPr>
      </w:pPr>
    </w:p>
    <w:p w14:paraId="34732D8A" w14:textId="5A05E59A" w:rsidR="00036059" w:rsidRPr="00814BC2" w:rsidRDefault="00185F91" w:rsidP="00036059">
      <w:pPr>
        <w:jc w:val="center"/>
        <w:rPr>
          <w:rFonts w:ascii="Times New Roman" w:hAnsi="Times New Roman" w:cs="Arial"/>
          <w:szCs w:val="22"/>
        </w:rPr>
      </w:pPr>
      <w:r w:rsidRPr="00051562">
        <w:rPr>
          <w:rFonts w:ascii="Arial Narrow" w:hAnsi="Arial Narrow" w:cs="Arial"/>
          <w:szCs w:val="22"/>
        </w:rPr>
        <w:t>H</w:t>
      </w:r>
      <w:r w:rsidR="00814BC2">
        <w:rPr>
          <w:rFonts w:ascii="Arial Narrow" w:hAnsi="Arial Narrow" w:cs="Arial"/>
          <w:szCs w:val="22"/>
        </w:rPr>
        <w:t>ATÁROZATI JAVASLAT A TELEPÜLÉSRENDEZÉSI ESZKÖZÖK VÉLEMÉNYEZÉSRE BOCSÁJTÁSÁHOZ</w:t>
      </w:r>
    </w:p>
    <w:p w14:paraId="41A6D37C" w14:textId="77777777" w:rsidR="00036059" w:rsidRPr="00051562" w:rsidRDefault="00036059" w:rsidP="00036059">
      <w:pPr>
        <w:tabs>
          <w:tab w:val="left" w:pos="360"/>
        </w:tabs>
        <w:jc w:val="center"/>
        <w:rPr>
          <w:rFonts w:ascii="Arial Narrow" w:hAnsi="Arial Narrow" w:cs="Arial"/>
          <w:b/>
          <w:szCs w:val="22"/>
        </w:rPr>
      </w:pPr>
    </w:p>
    <w:p w14:paraId="380C1969" w14:textId="77777777" w:rsidR="00036059" w:rsidRPr="00051562" w:rsidRDefault="00036059" w:rsidP="00036059">
      <w:pPr>
        <w:tabs>
          <w:tab w:val="left" w:pos="360"/>
        </w:tabs>
        <w:jc w:val="center"/>
        <w:rPr>
          <w:rFonts w:ascii="Arial Narrow" w:hAnsi="Arial Narrow" w:cs="Arial"/>
          <w:b/>
          <w:szCs w:val="22"/>
        </w:rPr>
      </w:pPr>
    </w:p>
    <w:p w14:paraId="4337910F" w14:textId="30579006" w:rsidR="00036059" w:rsidRPr="00051562" w:rsidRDefault="00CF1D81" w:rsidP="00036059">
      <w:pPr>
        <w:tabs>
          <w:tab w:val="left" w:pos="360"/>
        </w:tabs>
        <w:jc w:val="center"/>
        <w:rPr>
          <w:rFonts w:ascii="Arial Narrow" w:hAnsi="Arial Narrow"/>
          <w:b/>
          <w:szCs w:val="22"/>
        </w:rPr>
      </w:pPr>
      <w:r w:rsidRPr="00051562">
        <w:rPr>
          <w:rFonts w:ascii="Arial Narrow" w:hAnsi="Arial Narrow" w:cs="Arial"/>
          <w:b/>
          <w:szCs w:val="22"/>
        </w:rPr>
        <w:t>Fácánkert</w:t>
      </w:r>
      <w:r w:rsidR="00AF6E39" w:rsidRPr="00051562">
        <w:rPr>
          <w:rFonts w:ascii="Arial Narrow" w:hAnsi="Arial Narrow" w:cs="Arial"/>
          <w:b/>
          <w:szCs w:val="22"/>
        </w:rPr>
        <w:t xml:space="preserve"> Község Önkormányzata Képviselő-testületének</w:t>
      </w:r>
    </w:p>
    <w:p w14:paraId="45C4C3F7" w14:textId="40542F32" w:rsidR="00036059" w:rsidRPr="00051562" w:rsidRDefault="00AF6E39" w:rsidP="00036059">
      <w:pPr>
        <w:tabs>
          <w:tab w:val="left" w:pos="360"/>
        </w:tabs>
        <w:jc w:val="center"/>
        <w:rPr>
          <w:rFonts w:ascii="Arial Narrow" w:hAnsi="Arial Narrow" w:cs="Arial"/>
          <w:b/>
          <w:szCs w:val="22"/>
        </w:rPr>
      </w:pPr>
      <w:r w:rsidRPr="00051562">
        <w:rPr>
          <w:rFonts w:ascii="Arial Narrow" w:hAnsi="Arial Narrow" w:cs="Arial"/>
          <w:b/>
          <w:szCs w:val="22"/>
        </w:rPr>
        <w:t>.../2019. (</w:t>
      </w:r>
      <w:r w:rsidR="00C02B05">
        <w:rPr>
          <w:rFonts w:ascii="Arial Narrow" w:hAnsi="Arial Narrow" w:cs="Arial"/>
          <w:b/>
          <w:szCs w:val="22"/>
        </w:rPr>
        <w:t>XII. 12.</w:t>
      </w:r>
      <w:r w:rsidR="00CF1D81" w:rsidRPr="00051562">
        <w:rPr>
          <w:rFonts w:ascii="Arial Narrow" w:hAnsi="Arial Narrow" w:cs="Arial"/>
          <w:b/>
          <w:szCs w:val="22"/>
        </w:rPr>
        <w:t>)</w:t>
      </w:r>
      <w:r w:rsidR="00036059" w:rsidRPr="00051562">
        <w:rPr>
          <w:rFonts w:ascii="Arial Narrow" w:hAnsi="Arial Narrow" w:cs="Arial"/>
          <w:b/>
          <w:szCs w:val="22"/>
        </w:rPr>
        <w:t xml:space="preserve"> önkormányzati határozata</w:t>
      </w:r>
    </w:p>
    <w:p w14:paraId="289EBA91" w14:textId="5D23398B" w:rsidR="00036059" w:rsidRPr="00814BC2" w:rsidRDefault="00AF6E39" w:rsidP="00036059">
      <w:pPr>
        <w:tabs>
          <w:tab w:val="left" w:pos="360"/>
        </w:tabs>
        <w:jc w:val="center"/>
        <w:rPr>
          <w:rFonts w:ascii="Times New Roman" w:hAnsi="Times New Roman" w:cs="Arial"/>
          <w:b/>
          <w:szCs w:val="22"/>
        </w:rPr>
      </w:pPr>
      <w:r w:rsidRPr="00051562">
        <w:rPr>
          <w:rFonts w:ascii="Arial Narrow" w:hAnsi="Arial Narrow" w:cs="Arial"/>
          <w:b/>
          <w:szCs w:val="22"/>
        </w:rPr>
        <w:t>Fácánkert K</w:t>
      </w:r>
      <w:r w:rsidR="00CF1D81" w:rsidRPr="00051562">
        <w:rPr>
          <w:rFonts w:ascii="Arial Narrow" w:hAnsi="Arial Narrow" w:cs="Arial"/>
          <w:b/>
          <w:szCs w:val="22"/>
        </w:rPr>
        <w:t>özség</w:t>
      </w:r>
      <w:r w:rsidR="00814BC2">
        <w:rPr>
          <w:rFonts w:ascii="Arial Narrow" w:hAnsi="Arial Narrow" w:cs="Arial"/>
          <w:b/>
          <w:szCs w:val="22"/>
        </w:rPr>
        <w:t xml:space="preserve"> Településrendezési eszközeinek véleményezési anyaga megismeréséről</w:t>
      </w:r>
    </w:p>
    <w:p w14:paraId="6C680C5D" w14:textId="77777777" w:rsidR="00036059" w:rsidRPr="00051562" w:rsidRDefault="00036059" w:rsidP="00036059">
      <w:pPr>
        <w:tabs>
          <w:tab w:val="left" w:pos="360"/>
        </w:tabs>
        <w:jc w:val="center"/>
        <w:rPr>
          <w:rFonts w:ascii="Arial Narrow" w:hAnsi="Arial Narrow" w:cs="Arial"/>
          <w:b/>
          <w:color w:val="FF0000"/>
          <w:szCs w:val="22"/>
        </w:rPr>
      </w:pPr>
    </w:p>
    <w:p w14:paraId="6EAF34C2" w14:textId="77777777" w:rsidR="00036059" w:rsidRPr="00051562" w:rsidRDefault="00036059" w:rsidP="00036059">
      <w:pPr>
        <w:tabs>
          <w:tab w:val="left" w:pos="360"/>
        </w:tabs>
        <w:jc w:val="center"/>
        <w:rPr>
          <w:rFonts w:ascii="Arial Narrow" w:hAnsi="Arial Narrow" w:cs="Arial"/>
          <w:b/>
          <w:color w:val="FF0000"/>
          <w:szCs w:val="22"/>
        </w:rPr>
      </w:pPr>
    </w:p>
    <w:p w14:paraId="4212A55C" w14:textId="77777777" w:rsidR="00036059" w:rsidRPr="00051562" w:rsidRDefault="00036059" w:rsidP="00036059">
      <w:pPr>
        <w:tabs>
          <w:tab w:val="left" w:pos="360"/>
        </w:tabs>
        <w:jc w:val="center"/>
        <w:rPr>
          <w:rFonts w:ascii="Arial Narrow" w:hAnsi="Arial Narrow" w:cs="Arial"/>
          <w:b/>
          <w:color w:val="FF0000"/>
          <w:szCs w:val="22"/>
        </w:rPr>
      </w:pPr>
    </w:p>
    <w:p w14:paraId="1F794552" w14:textId="22796EFE" w:rsidR="00814BC2" w:rsidRPr="00814BC2" w:rsidRDefault="00814BC2" w:rsidP="00814BC2">
      <w:pPr>
        <w:tabs>
          <w:tab w:val="left" w:pos="360"/>
        </w:tabs>
        <w:rPr>
          <w:rFonts w:ascii="Times New Roman" w:hAnsi="Times New Roman" w:cs="Arial"/>
          <w:szCs w:val="22"/>
        </w:rPr>
      </w:pPr>
      <w:r w:rsidRPr="00814BC2">
        <w:rPr>
          <w:rFonts w:ascii="Arial Narrow" w:hAnsi="Arial Narrow" w:cs="Arial"/>
          <w:i/>
        </w:rPr>
        <w:t>Fácánkert Község Településfejlesztési Koncepciójának,  és Településrendezési Eszközeinek (Településszerkezeti Terv és Helyi Építési Szabályzat) teljes felülvizsgálatáró</w:t>
      </w:r>
      <w:r>
        <w:rPr>
          <w:rFonts w:ascii="Arial Narrow" w:hAnsi="Arial Narrow" w:cs="Arial"/>
          <w:i/>
        </w:rPr>
        <w:t>l</w:t>
      </w:r>
      <w:r w:rsidRPr="00814BC2">
        <w:rPr>
          <w:rFonts w:ascii="Arial Narrow" w:hAnsi="Arial Narrow" w:cs="Arial"/>
        </w:rPr>
        <w:t xml:space="preserve"> szól</w:t>
      </w:r>
      <w:r>
        <w:rPr>
          <w:rFonts w:ascii="Arial Narrow" w:hAnsi="Arial Narrow" w:cs="Arial"/>
        </w:rPr>
        <w:t>ó 65/2019. (V. 29.) önkormányzati h</w:t>
      </w:r>
      <w:r w:rsidRPr="00814BC2">
        <w:rPr>
          <w:rFonts w:ascii="Arial Narrow" w:hAnsi="Arial Narrow" w:cs="Arial"/>
        </w:rPr>
        <w:t>atározat</w:t>
      </w:r>
      <w:r>
        <w:rPr>
          <w:rFonts w:ascii="Arial Narrow" w:hAnsi="Arial Narrow" w:cs="Arial"/>
        </w:rPr>
        <w:t>ában</w:t>
      </w:r>
      <w:r>
        <w:rPr>
          <w:rFonts w:ascii="Arial Narrow" w:hAnsi="Arial Narrow" w:cs="Arial"/>
          <w:szCs w:val="22"/>
        </w:rPr>
        <w:t xml:space="preserve"> foglaltak szerint elkészített településrendezési eszközök tervezetét </w:t>
      </w:r>
      <w:r w:rsidR="00F24272" w:rsidRPr="00051562">
        <w:rPr>
          <w:rFonts w:ascii="Arial Narrow" w:hAnsi="Arial Narrow" w:cs="Arial"/>
          <w:szCs w:val="22"/>
        </w:rPr>
        <w:t>Fácánkert Község Önko</w:t>
      </w:r>
      <w:r w:rsidR="00F24272">
        <w:rPr>
          <w:rFonts w:ascii="Arial Narrow" w:hAnsi="Arial Narrow" w:cs="Arial"/>
          <w:szCs w:val="22"/>
        </w:rPr>
        <w:t xml:space="preserve">rmányzatának Képviselő-testülete </w:t>
      </w:r>
      <w:r>
        <w:rPr>
          <w:rFonts w:ascii="Arial Narrow" w:hAnsi="Arial Narrow" w:cs="Arial"/>
          <w:szCs w:val="22"/>
        </w:rPr>
        <w:t xml:space="preserve">megismerte, a </w:t>
      </w:r>
      <w:r w:rsidR="00F24272">
        <w:rPr>
          <w:rFonts w:ascii="Arial Narrow" w:hAnsi="Arial Narrow" w:cs="Arial"/>
          <w:szCs w:val="22"/>
        </w:rPr>
        <w:t>benne foglaltakkal egyetért, azt a véleményezési eljárás megindítására</w:t>
      </w:r>
      <w:r>
        <w:rPr>
          <w:rFonts w:ascii="Arial Narrow" w:hAnsi="Arial Narrow" w:cs="Arial"/>
          <w:szCs w:val="22"/>
        </w:rPr>
        <w:t xml:space="preserve"> alkalmasnak találja.</w:t>
      </w:r>
    </w:p>
    <w:p w14:paraId="64CF569E" w14:textId="77777777" w:rsidR="00814BC2" w:rsidRDefault="00814BC2" w:rsidP="00036059">
      <w:pPr>
        <w:tabs>
          <w:tab w:val="left" w:pos="360"/>
        </w:tabs>
        <w:rPr>
          <w:rFonts w:ascii="Times New Roman" w:hAnsi="Times New Roman" w:cs="Arial"/>
          <w:szCs w:val="22"/>
        </w:rPr>
      </w:pPr>
    </w:p>
    <w:p w14:paraId="332A1441" w14:textId="449C9EA9" w:rsidR="00814BC2" w:rsidRPr="007A7040" w:rsidRDefault="00814BC2" w:rsidP="00814BC2">
      <w:pPr>
        <w:tabs>
          <w:tab w:val="left" w:pos="360"/>
        </w:tabs>
        <w:rPr>
          <w:rFonts w:ascii="Times New Roman" w:hAnsi="Times New Roman" w:cs="Arial"/>
          <w:szCs w:val="22"/>
        </w:rPr>
      </w:pPr>
      <w:r w:rsidRPr="00051562">
        <w:rPr>
          <w:rFonts w:ascii="Arial Narrow" w:hAnsi="Arial Narrow" w:cs="Arial"/>
          <w:szCs w:val="22"/>
        </w:rPr>
        <w:t>Fácánkert Község Önko</w:t>
      </w:r>
      <w:r>
        <w:rPr>
          <w:rFonts w:ascii="Arial Narrow" w:hAnsi="Arial Narrow" w:cs="Arial"/>
          <w:szCs w:val="22"/>
        </w:rPr>
        <w:t xml:space="preserve">rmányzatának Képviselő-testülete felkéri a polgármestert, hogy </w:t>
      </w:r>
      <w:r w:rsidRPr="00814BC2">
        <w:rPr>
          <w:rFonts w:ascii="Arial Narrow" w:hAnsi="Arial Narrow" w:cs="Arial"/>
          <w:i/>
        </w:rPr>
        <w:t>a településfejlesztési koncepcióról, az integrált településfejlesztési stratégiáról és a településrendezési eszközökről, valamint egyes településrendezési sajátos jogintézményekről</w:t>
      </w:r>
      <w:r w:rsidRPr="00053C25">
        <w:rPr>
          <w:rFonts w:ascii="Arial Narrow" w:hAnsi="Arial Narrow" w:cs="Arial"/>
        </w:rPr>
        <w:t xml:space="preserve"> szóló 314/2012. (XI. 8.) Korm. rendelet </w:t>
      </w:r>
      <w:r>
        <w:rPr>
          <w:rFonts w:ascii="Arial Narrow" w:hAnsi="Arial Narrow" w:cs="Arial"/>
        </w:rPr>
        <w:t>38. § (2</w:t>
      </w:r>
      <w:r w:rsidRPr="00053C25">
        <w:rPr>
          <w:rFonts w:ascii="Arial Narrow" w:hAnsi="Arial Narrow" w:cs="Arial"/>
        </w:rPr>
        <w:t>) bekezdése alapjá</w:t>
      </w:r>
      <w:r w:rsidR="007A7040">
        <w:rPr>
          <w:rFonts w:ascii="Arial Narrow" w:hAnsi="Arial Narrow" w:cs="Arial"/>
        </w:rPr>
        <w:t>n kezdeményezze a településrendezési eszközök</w:t>
      </w:r>
      <w:r>
        <w:rPr>
          <w:rFonts w:ascii="Arial Narrow" w:hAnsi="Arial Narrow" w:cs="Arial"/>
        </w:rPr>
        <w:t xml:space="preserve"> véleményezési szakasz</w:t>
      </w:r>
      <w:r w:rsidR="007A7040">
        <w:rPr>
          <w:rFonts w:ascii="Arial Narrow" w:hAnsi="Arial Narrow" w:cs="Arial"/>
        </w:rPr>
        <w:t>át.</w:t>
      </w:r>
    </w:p>
    <w:p w14:paraId="0D3E8968" w14:textId="77777777" w:rsidR="00814BC2" w:rsidRPr="00814BC2" w:rsidRDefault="00814BC2" w:rsidP="00036059">
      <w:pPr>
        <w:tabs>
          <w:tab w:val="left" w:pos="360"/>
        </w:tabs>
        <w:rPr>
          <w:rFonts w:ascii="Times New Roman" w:hAnsi="Times New Roman" w:cs="Arial"/>
          <w:szCs w:val="22"/>
        </w:rPr>
      </w:pPr>
    </w:p>
    <w:p w14:paraId="7A7C6666" w14:textId="07ABC823" w:rsidR="008A5A33" w:rsidRPr="00814BC2" w:rsidRDefault="008A5A33" w:rsidP="008A5A33">
      <w:pPr>
        <w:ind w:left="1276" w:hanging="1276"/>
        <w:outlineLvl w:val="0"/>
        <w:rPr>
          <w:rFonts w:ascii="Times New Roman" w:hAnsi="Times New Roman"/>
          <w:i/>
          <w:szCs w:val="22"/>
        </w:rPr>
      </w:pPr>
      <w:r w:rsidRPr="00051562">
        <w:rPr>
          <w:rFonts w:ascii="Arial Narrow" w:hAnsi="Arial Narrow" w:cs="Arial"/>
          <w:i/>
          <w:iCs/>
          <w:szCs w:val="22"/>
        </w:rPr>
        <w:t>Mellékletek:</w:t>
      </w:r>
      <w:r w:rsidRPr="00051562">
        <w:rPr>
          <w:rFonts w:ascii="Arial Narrow" w:hAnsi="Arial Narrow"/>
          <w:i/>
          <w:iCs/>
          <w:szCs w:val="22"/>
        </w:rPr>
        <w:tab/>
      </w:r>
      <w:r w:rsidR="00814BC2">
        <w:rPr>
          <w:rFonts w:ascii="Arial Narrow" w:hAnsi="Arial Narrow" w:cs="Arial"/>
          <w:i/>
          <w:szCs w:val="22"/>
        </w:rPr>
        <w:t>Településrendezési eszközök véleményezési anyaga</w:t>
      </w:r>
    </w:p>
    <w:p w14:paraId="4A50027E" w14:textId="77777777" w:rsidR="008A5A33" w:rsidRPr="00051562" w:rsidRDefault="008A5A33" w:rsidP="00D800B2">
      <w:pPr>
        <w:tabs>
          <w:tab w:val="left" w:pos="360"/>
        </w:tabs>
        <w:ind w:right="1870"/>
        <w:rPr>
          <w:rFonts w:ascii="Arial Narrow" w:hAnsi="Arial Narrow"/>
          <w:color w:val="FF0000"/>
          <w:szCs w:val="22"/>
        </w:rPr>
      </w:pPr>
    </w:p>
    <w:p w14:paraId="03E74F1C" w14:textId="77777777" w:rsidR="00051562" w:rsidRPr="00051562" w:rsidRDefault="00051562" w:rsidP="00D800B2">
      <w:pPr>
        <w:tabs>
          <w:tab w:val="left" w:pos="360"/>
        </w:tabs>
        <w:ind w:right="1870"/>
        <w:rPr>
          <w:rFonts w:ascii="Arial Narrow" w:hAnsi="Arial Narrow"/>
          <w:color w:val="FF0000"/>
          <w:szCs w:val="22"/>
        </w:rPr>
      </w:pPr>
    </w:p>
    <w:p w14:paraId="708D802E" w14:textId="39D2CC1D" w:rsidR="00D800B2" w:rsidRPr="00051562" w:rsidRDefault="00D800B2" w:rsidP="00D800B2">
      <w:pPr>
        <w:ind w:left="1276" w:hanging="1276"/>
        <w:outlineLvl w:val="0"/>
        <w:rPr>
          <w:rFonts w:ascii="Arial Narrow" w:hAnsi="Arial Narrow" w:cs="Arial"/>
          <w:i/>
        </w:rPr>
      </w:pPr>
      <w:r w:rsidRPr="00051562">
        <w:rPr>
          <w:rFonts w:ascii="Arial Narrow" w:hAnsi="Arial Narrow" w:cs="Arial"/>
          <w:i/>
          <w:iCs/>
        </w:rPr>
        <w:t>Határidő:</w:t>
      </w:r>
      <w:r w:rsidRPr="00051562">
        <w:rPr>
          <w:rFonts w:ascii="Arial Narrow" w:hAnsi="Arial Narrow"/>
          <w:i/>
          <w:iCs/>
        </w:rPr>
        <w:tab/>
      </w:r>
      <w:r w:rsidRPr="00051562">
        <w:rPr>
          <w:rFonts w:ascii="Arial Narrow" w:hAnsi="Arial Narrow" w:cs="Arial"/>
          <w:i/>
        </w:rPr>
        <w:t>azonnal</w:t>
      </w:r>
    </w:p>
    <w:p w14:paraId="7F7B4644" w14:textId="35541D23" w:rsidR="00D800B2" w:rsidRPr="00051562" w:rsidRDefault="00D800B2" w:rsidP="00D800B2">
      <w:pPr>
        <w:ind w:left="1276" w:hanging="1276"/>
        <w:outlineLvl w:val="0"/>
        <w:rPr>
          <w:rFonts w:ascii="Arial Narrow" w:hAnsi="Arial Narrow" w:cs="Arial"/>
          <w:i/>
          <w:iCs/>
        </w:rPr>
      </w:pPr>
      <w:r w:rsidRPr="00051562">
        <w:rPr>
          <w:rFonts w:ascii="Arial Narrow" w:hAnsi="Arial Narrow" w:cs="Arial"/>
          <w:i/>
          <w:iCs/>
        </w:rPr>
        <w:t>Felelős:</w:t>
      </w:r>
      <w:r w:rsidRPr="00051562">
        <w:rPr>
          <w:rFonts w:ascii="Arial Narrow" w:hAnsi="Arial Narrow" w:cs="Arial"/>
          <w:i/>
          <w:iCs/>
        </w:rPr>
        <w:tab/>
        <w:t>Orbán Zsolt polgármester</w:t>
      </w:r>
    </w:p>
    <w:p w14:paraId="2A14D456" w14:textId="77777777" w:rsidR="00D800B2" w:rsidRPr="00051562" w:rsidRDefault="00D800B2" w:rsidP="00D800B2">
      <w:pPr>
        <w:tabs>
          <w:tab w:val="left" w:pos="360"/>
        </w:tabs>
        <w:ind w:right="1870"/>
        <w:rPr>
          <w:rFonts w:ascii="Arial Narrow" w:hAnsi="Arial Narrow" w:cs="Arial"/>
          <w:color w:val="FF0000"/>
          <w:szCs w:val="22"/>
        </w:rPr>
      </w:pPr>
    </w:p>
    <w:p w14:paraId="7C22C307" w14:textId="77777777" w:rsidR="00D800B2" w:rsidRPr="00051562" w:rsidRDefault="00D800B2" w:rsidP="00D800B2">
      <w:pPr>
        <w:tabs>
          <w:tab w:val="left" w:pos="360"/>
        </w:tabs>
        <w:ind w:right="1870"/>
        <w:rPr>
          <w:rFonts w:ascii="Arial Narrow" w:hAnsi="Arial Narrow"/>
          <w:color w:val="FF0000"/>
          <w:szCs w:val="22"/>
        </w:rPr>
      </w:pPr>
    </w:p>
    <w:p w14:paraId="15B26038" w14:textId="77777777" w:rsidR="00FE4B39" w:rsidRPr="00051562" w:rsidRDefault="00FE4B39" w:rsidP="00D800B2">
      <w:pPr>
        <w:tabs>
          <w:tab w:val="left" w:pos="360"/>
        </w:tabs>
        <w:ind w:right="1870"/>
        <w:rPr>
          <w:rFonts w:ascii="Arial Narrow" w:hAnsi="Arial Narrow"/>
          <w:color w:val="FF0000"/>
          <w:szCs w:val="22"/>
        </w:rPr>
      </w:pPr>
    </w:p>
    <w:p w14:paraId="5CA0D0F0" w14:textId="77777777" w:rsidR="00D800B2" w:rsidRPr="00051562" w:rsidRDefault="00D800B2" w:rsidP="00D800B2">
      <w:pPr>
        <w:tabs>
          <w:tab w:val="left" w:pos="360"/>
        </w:tabs>
        <w:ind w:right="1870"/>
        <w:rPr>
          <w:rFonts w:ascii="Arial Narrow" w:hAnsi="Arial Narrow" w:cs="Arial"/>
          <w:color w:val="FF0000"/>
          <w:szCs w:val="22"/>
        </w:rPr>
      </w:pPr>
    </w:p>
    <w:p w14:paraId="07688531" w14:textId="2C11F9A8" w:rsidR="00036059" w:rsidRPr="00051562" w:rsidRDefault="00D800B2" w:rsidP="00D800B2">
      <w:pPr>
        <w:tabs>
          <w:tab w:val="center" w:pos="2268"/>
          <w:tab w:val="center" w:pos="6804"/>
        </w:tabs>
        <w:ind w:right="8172"/>
        <w:rPr>
          <w:rFonts w:ascii="Arial Narrow" w:hAnsi="Arial Narrow"/>
          <w:szCs w:val="22"/>
        </w:rPr>
      </w:pPr>
      <w:r w:rsidRPr="00051562">
        <w:rPr>
          <w:rFonts w:ascii="Arial Narrow" w:hAnsi="Arial Narrow"/>
          <w:szCs w:val="22"/>
        </w:rPr>
        <w:tab/>
      </w:r>
      <w:r w:rsidR="00036059" w:rsidRPr="00051562">
        <w:rPr>
          <w:rFonts w:ascii="Arial Narrow" w:hAnsi="Arial Narrow" w:cs="Arial"/>
          <w:szCs w:val="22"/>
        </w:rPr>
        <w:t>............</w:t>
      </w:r>
      <w:r w:rsidRPr="00051562">
        <w:rPr>
          <w:rFonts w:ascii="Arial Narrow" w:hAnsi="Arial Narrow" w:cs="Arial"/>
          <w:szCs w:val="22"/>
        </w:rPr>
        <w:t>..............................</w:t>
      </w:r>
      <w:r w:rsidRPr="00051562">
        <w:rPr>
          <w:rFonts w:ascii="Arial Narrow" w:hAnsi="Arial Narrow"/>
          <w:szCs w:val="22"/>
        </w:rPr>
        <w:tab/>
      </w:r>
      <w:r w:rsidRPr="00051562">
        <w:rPr>
          <w:rFonts w:ascii="Arial Narrow" w:hAnsi="Arial Narrow" w:cs="Arial"/>
          <w:szCs w:val="22"/>
        </w:rPr>
        <w:t>..........................................</w:t>
      </w:r>
    </w:p>
    <w:p w14:paraId="48A36551" w14:textId="3CE5EEB0" w:rsidR="00D800B2" w:rsidRPr="00051562" w:rsidRDefault="00D800B2" w:rsidP="00D800B2">
      <w:pPr>
        <w:tabs>
          <w:tab w:val="center" w:pos="2268"/>
          <w:tab w:val="center" w:pos="6804"/>
        </w:tabs>
        <w:ind w:right="8172"/>
        <w:rPr>
          <w:rFonts w:ascii="Arial Narrow" w:hAnsi="Arial Narrow"/>
          <w:szCs w:val="22"/>
        </w:rPr>
      </w:pPr>
      <w:r w:rsidRPr="00051562">
        <w:rPr>
          <w:rFonts w:ascii="Arial Narrow" w:hAnsi="Arial Narrow"/>
          <w:szCs w:val="22"/>
        </w:rPr>
        <w:tab/>
        <w:t>Orbán Zsolt sk.</w:t>
      </w:r>
      <w:r w:rsidRPr="00051562">
        <w:rPr>
          <w:rFonts w:ascii="Arial Narrow" w:hAnsi="Arial Narrow"/>
          <w:szCs w:val="22"/>
        </w:rPr>
        <w:tab/>
        <w:t>Dr. Dobai Sándor sk.</w:t>
      </w:r>
    </w:p>
    <w:p w14:paraId="4FCA620C" w14:textId="39B940FA" w:rsidR="00036059" w:rsidRPr="00051562" w:rsidRDefault="00D800B2" w:rsidP="00D800B2">
      <w:pPr>
        <w:tabs>
          <w:tab w:val="center" w:pos="2268"/>
          <w:tab w:val="center" w:pos="6804"/>
        </w:tabs>
        <w:ind w:right="8172"/>
        <w:rPr>
          <w:rFonts w:ascii="Arial Narrow" w:hAnsi="Arial Narrow"/>
          <w:szCs w:val="22"/>
        </w:rPr>
      </w:pPr>
      <w:r w:rsidRPr="00051562">
        <w:rPr>
          <w:rFonts w:ascii="Arial Narrow" w:hAnsi="Arial Narrow"/>
          <w:szCs w:val="22"/>
        </w:rPr>
        <w:tab/>
        <w:t>polgármester</w:t>
      </w:r>
      <w:r w:rsidRPr="00051562">
        <w:rPr>
          <w:rFonts w:ascii="Arial Narrow" w:hAnsi="Arial Narrow"/>
          <w:szCs w:val="22"/>
        </w:rPr>
        <w:tab/>
        <w:t>jegyző</w:t>
      </w:r>
    </w:p>
    <w:p w14:paraId="376B8B1A" w14:textId="77777777" w:rsidR="00D800B2" w:rsidRPr="00051562" w:rsidRDefault="00D800B2" w:rsidP="00D800B2">
      <w:pPr>
        <w:tabs>
          <w:tab w:val="center" w:pos="2268"/>
          <w:tab w:val="center" w:pos="6804"/>
        </w:tabs>
        <w:ind w:right="8172"/>
        <w:rPr>
          <w:rFonts w:ascii="Arial Narrow" w:hAnsi="Arial Narrow"/>
          <w:szCs w:val="22"/>
        </w:rPr>
      </w:pPr>
    </w:p>
    <w:p w14:paraId="0F7C90D5" w14:textId="77777777" w:rsidR="00D800B2" w:rsidRPr="00051562" w:rsidRDefault="00D800B2" w:rsidP="00D800B2">
      <w:pPr>
        <w:tabs>
          <w:tab w:val="left" w:pos="3840"/>
        </w:tabs>
        <w:rPr>
          <w:rFonts w:ascii="Arial Narrow" w:hAnsi="Arial Narrow"/>
        </w:rPr>
      </w:pPr>
    </w:p>
    <w:p w14:paraId="77220C7F" w14:textId="77777777" w:rsidR="00FE4B39" w:rsidRPr="00051562" w:rsidRDefault="00FE4B39" w:rsidP="00D800B2">
      <w:pPr>
        <w:tabs>
          <w:tab w:val="left" w:pos="3840"/>
        </w:tabs>
        <w:rPr>
          <w:rFonts w:ascii="Arial Narrow" w:hAnsi="Arial Narrow"/>
        </w:rPr>
      </w:pPr>
    </w:p>
    <w:p w14:paraId="5FA7C6E4" w14:textId="77777777" w:rsidR="00FE4B39" w:rsidRPr="00051562" w:rsidRDefault="00FE4B39" w:rsidP="00D800B2">
      <w:pPr>
        <w:tabs>
          <w:tab w:val="left" w:pos="4920"/>
        </w:tabs>
        <w:rPr>
          <w:rFonts w:ascii="Arial Narrow" w:hAnsi="Arial Narrow" w:cs="Arial"/>
          <w:i/>
          <w:iCs/>
        </w:rPr>
      </w:pPr>
      <w:r w:rsidRPr="00051562">
        <w:rPr>
          <w:rFonts w:ascii="Arial Narrow" w:hAnsi="Arial Narrow" w:cs="Arial"/>
          <w:i/>
          <w:iCs/>
        </w:rPr>
        <w:t>Határozatról</w:t>
      </w:r>
    </w:p>
    <w:p w14:paraId="38CCF407" w14:textId="048B936F" w:rsidR="00D800B2" w:rsidRPr="00051562" w:rsidRDefault="00D800B2" w:rsidP="00FE4B39">
      <w:pPr>
        <w:tabs>
          <w:tab w:val="left" w:pos="4920"/>
        </w:tabs>
        <w:ind w:left="1276" w:hanging="1276"/>
        <w:rPr>
          <w:rFonts w:ascii="Arial Narrow" w:hAnsi="Arial Narrow"/>
          <w:bCs/>
        </w:rPr>
      </w:pPr>
      <w:r w:rsidRPr="00051562">
        <w:rPr>
          <w:rFonts w:ascii="Arial Narrow" w:hAnsi="Arial Narrow" w:cs="Arial"/>
          <w:i/>
          <w:iCs/>
        </w:rPr>
        <w:t>értesül</w:t>
      </w:r>
      <w:r w:rsidRPr="00051562">
        <w:rPr>
          <w:rFonts w:ascii="Arial Narrow" w:hAnsi="Arial Narrow" w:cs="Arial"/>
        </w:rPr>
        <w:t xml:space="preserve">: </w:t>
      </w:r>
      <w:r w:rsidR="00FE4B39" w:rsidRPr="00051562">
        <w:rPr>
          <w:rFonts w:ascii="Arial Narrow" w:hAnsi="Arial Narrow"/>
        </w:rPr>
        <w:tab/>
      </w:r>
      <w:r w:rsidR="00FE4B39" w:rsidRPr="00051562">
        <w:rPr>
          <w:rFonts w:ascii="Arial Narrow" w:hAnsi="Arial Narrow" w:cs="Arial"/>
          <w:iCs/>
        </w:rPr>
        <w:t>Meridián Kft. - 7100 Szekszárd, Ybl Miklós utca 3.</w:t>
      </w:r>
    </w:p>
    <w:p w14:paraId="70735047" w14:textId="570E54BA" w:rsidR="00D800B2" w:rsidRPr="00051562" w:rsidRDefault="00FE4B39" w:rsidP="00FE4B39">
      <w:pPr>
        <w:tabs>
          <w:tab w:val="left" w:pos="4920"/>
        </w:tabs>
        <w:ind w:left="1276" w:hanging="1276"/>
        <w:rPr>
          <w:rFonts w:ascii="Arial Narrow" w:hAnsi="Arial Narrow" w:cs="Arial"/>
          <w:iCs/>
        </w:rPr>
      </w:pPr>
      <w:r w:rsidRPr="00051562">
        <w:rPr>
          <w:rFonts w:ascii="Arial Narrow" w:hAnsi="Arial Narrow"/>
          <w:iCs/>
        </w:rPr>
        <w:tab/>
      </w:r>
      <w:r w:rsidR="00D800B2" w:rsidRPr="00051562">
        <w:rPr>
          <w:rFonts w:ascii="Arial Narrow" w:hAnsi="Arial Narrow" w:cs="Arial"/>
          <w:iCs/>
        </w:rPr>
        <w:t>Béres István főépítész</w:t>
      </w:r>
    </w:p>
    <w:p w14:paraId="12DB9BDF" w14:textId="5BD55A7B" w:rsidR="00D800B2" w:rsidRPr="00051562" w:rsidRDefault="00FE4B39" w:rsidP="00FE4B39">
      <w:pPr>
        <w:tabs>
          <w:tab w:val="left" w:pos="4920"/>
        </w:tabs>
        <w:ind w:left="1276" w:hanging="1276"/>
        <w:rPr>
          <w:rFonts w:ascii="Arial Narrow" w:hAnsi="Arial Narrow" w:cs="Arial"/>
          <w:iCs/>
        </w:rPr>
      </w:pPr>
      <w:r w:rsidRPr="00051562">
        <w:rPr>
          <w:rFonts w:ascii="Arial Narrow" w:hAnsi="Arial Narrow" w:cs="Arial"/>
          <w:iCs/>
        </w:rPr>
        <w:tab/>
      </w:r>
      <w:r w:rsidR="00D800B2" w:rsidRPr="00051562">
        <w:rPr>
          <w:rFonts w:ascii="Arial Narrow" w:hAnsi="Arial Narrow" w:cs="Arial"/>
          <w:iCs/>
        </w:rPr>
        <w:t>irattár</w:t>
      </w:r>
    </w:p>
    <w:p w14:paraId="22203782" w14:textId="77777777" w:rsidR="00741AD7" w:rsidRPr="00051562" w:rsidRDefault="00741AD7" w:rsidP="00036059">
      <w:pPr>
        <w:rPr>
          <w:rFonts w:ascii="Arial Narrow" w:hAnsi="Arial Narrow" w:cs="Arial"/>
        </w:rPr>
      </w:pPr>
    </w:p>
    <w:sectPr w:rsidR="00741AD7" w:rsidRPr="0005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D8A"/>
    <w:multiLevelType w:val="hybridMultilevel"/>
    <w:tmpl w:val="B8F08468"/>
    <w:lvl w:ilvl="0" w:tplc="AEA2F5A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059"/>
    <w:rsid w:val="00036059"/>
    <w:rsid w:val="00051562"/>
    <w:rsid w:val="00126A9F"/>
    <w:rsid w:val="00185F91"/>
    <w:rsid w:val="00741AD7"/>
    <w:rsid w:val="007A7040"/>
    <w:rsid w:val="00814BC2"/>
    <w:rsid w:val="008A5A33"/>
    <w:rsid w:val="00A44B76"/>
    <w:rsid w:val="00AE2564"/>
    <w:rsid w:val="00AF6E39"/>
    <w:rsid w:val="00BE6345"/>
    <w:rsid w:val="00C02B05"/>
    <w:rsid w:val="00CF1D81"/>
    <w:rsid w:val="00D27FC0"/>
    <w:rsid w:val="00D800B2"/>
    <w:rsid w:val="00D91D93"/>
    <w:rsid w:val="00D94EB6"/>
    <w:rsid w:val="00E04017"/>
    <w:rsid w:val="00E269A3"/>
    <w:rsid w:val="00F24272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1A099"/>
  <w15:docId w15:val="{0F42F7BD-EA58-4678-A164-C0BE3CB5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605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Meridian6</dc:creator>
  <cp:lastModifiedBy>Felhasznalo</cp:lastModifiedBy>
  <cp:revision>4</cp:revision>
  <dcterms:created xsi:type="dcterms:W3CDTF">2019-12-23T10:27:00Z</dcterms:created>
  <dcterms:modified xsi:type="dcterms:W3CDTF">2019-12-23T10:27:00Z</dcterms:modified>
</cp:coreProperties>
</file>