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D61" w:rsidRPr="00027CD1" w:rsidRDefault="006A37C7" w:rsidP="00027CD1">
      <w:pPr>
        <w:pStyle w:val="Cm"/>
        <w:suppressAutoHyphens/>
        <w:rPr>
          <w:rFonts w:ascii="Arial" w:hAnsi="Arial" w:cs="Arial"/>
        </w:rPr>
      </w:pPr>
      <w:r w:rsidRPr="00027CD1">
        <w:rPr>
          <w:rFonts w:ascii="Arial" w:hAnsi="Arial" w:cs="Arial"/>
        </w:rPr>
        <w:t xml:space="preserve">Fácánkert Község </w:t>
      </w:r>
      <w:r w:rsidR="002C6D61" w:rsidRPr="00027CD1">
        <w:rPr>
          <w:rFonts w:ascii="Arial" w:hAnsi="Arial" w:cs="Arial"/>
        </w:rPr>
        <w:t>Önkormányzat</w:t>
      </w:r>
      <w:r w:rsidR="00027CD1" w:rsidRPr="00027CD1">
        <w:rPr>
          <w:rFonts w:ascii="Arial" w:hAnsi="Arial" w:cs="Arial"/>
        </w:rPr>
        <w:t>a Képviselő-testületének</w:t>
      </w:r>
    </w:p>
    <w:p w:rsidR="002C6D61" w:rsidRPr="00027CD1" w:rsidRDefault="006A37C7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/2020. (</w:t>
      </w:r>
      <w:r w:rsidR="00027CD1" w:rsidRPr="00027CD1">
        <w:rPr>
          <w:rFonts w:ascii="Arial" w:hAnsi="Arial" w:cs="Arial"/>
          <w:b/>
          <w:bCs/>
        </w:rPr>
        <w:t>….</w:t>
      </w:r>
      <w:r w:rsidRPr="00027CD1">
        <w:rPr>
          <w:rFonts w:ascii="Arial" w:hAnsi="Arial" w:cs="Arial"/>
          <w:b/>
          <w:bCs/>
        </w:rPr>
        <w:t>.) önkormányzati rendelete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a szociális célú vásárlási utalvány bevezetéséről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C6D61" w:rsidRPr="00027CD1" w:rsidRDefault="006A37C7" w:rsidP="00027CD1">
      <w:pPr>
        <w:pStyle w:val="Szvegtrzs"/>
        <w:suppressAutoHyphens/>
        <w:rPr>
          <w:rFonts w:ascii="Arial" w:hAnsi="Arial" w:cs="Arial"/>
        </w:rPr>
      </w:pPr>
      <w:r w:rsidRPr="00027CD1">
        <w:rPr>
          <w:rFonts w:ascii="Arial" w:hAnsi="Arial" w:cs="Arial"/>
        </w:rPr>
        <w:t xml:space="preserve">Fácánkert Község </w:t>
      </w:r>
      <w:r w:rsidR="002C6D61" w:rsidRPr="00027CD1">
        <w:rPr>
          <w:rFonts w:ascii="Arial" w:hAnsi="Arial" w:cs="Arial"/>
        </w:rPr>
        <w:t>Önkormányzatának Képviselő</w:t>
      </w:r>
      <w:r w:rsidR="00027CD1" w:rsidRPr="00027CD1">
        <w:rPr>
          <w:rFonts w:ascii="Arial" w:hAnsi="Arial" w:cs="Arial"/>
        </w:rPr>
        <w:t>-</w:t>
      </w:r>
      <w:r w:rsidR="002C6D61" w:rsidRPr="00027CD1">
        <w:rPr>
          <w:rFonts w:ascii="Arial" w:hAnsi="Arial" w:cs="Arial"/>
        </w:rPr>
        <w:t>testülete a szociális igazgatásról és szociális ellátásokról szóló 1993. évi III. törvény</w:t>
      </w:r>
      <w:r w:rsidRPr="00027CD1">
        <w:rPr>
          <w:rFonts w:ascii="Arial" w:hAnsi="Arial" w:cs="Arial"/>
        </w:rPr>
        <w:t xml:space="preserve"> 132.§ (4) bekezdés g) pontjában </w:t>
      </w:r>
      <w:r w:rsidR="002C6D61" w:rsidRPr="00027CD1">
        <w:rPr>
          <w:rFonts w:ascii="Arial" w:hAnsi="Arial" w:cs="Arial"/>
        </w:rPr>
        <w:t>kapott felhatalmazás alapján</w:t>
      </w:r>
      <w:r w:rsidRPr="00027CD1">
        <w:rPr>
          <w:rFonts w:ascii="Arial" w:hAnsi="Arial" w:cs="Arial"/>
        </w:rPr>
        <w:t>, az Alaptörvény 32. cikk (1) bekezdés a) pontjában meghatározott eredeti jogalkotói hatáskörében, a Magyarország helyi önkormányzatairól szóló 2011. évi CLXXXIX. törvény 13.§ 8.a. pontjában meghatározott feladatkörében eljárva a következőket rendeli el: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1. §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027CD1" w:rsidP="00027CD1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(1) </w:t>
      </w:r>
      <w:r w:rsidR="002C6D61" w:rsidRPr="00027CD1">
        <w:rPr>
          <w:rFonts w:ascii="Arial" w:hAnsi="Arial" w:cs="Arial"/>
        </w:rPr>
        <w:t>A Képviselő</w:t>
      </w:r>
      <w:r>
        <w:rPr>
          <w:rFonts w:ascii="Arial" w:hAnsi="Arial" w:cs="Arial"/>
        </w:rPr>
        <w:t>-</w:t>
      </w:r>
      <w:r w:rsidR="002C6D61" w:rsidRPr="00027CD1">
        <w:rPr>
          <w:rFonts w:ascii="Arial" w:hAnsi="Arial" w:cs="Arial"/>
        </w:rPr>
        <w:t>testület szociális célú vásárlási utalványt vezet be annak érdekében, hogy az e körbe tartozó támogatások a rendeltetésüknek megfelelően kerüljenek felhasználásra.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2. §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C63349" w:rsidRPr="00027CD1" w:rsidRDefault="00C63349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>(1) A rendelet hatálya kiterjed a Képviselő-testület és szervei által külön jogszabály alapján megállapított</w:t>
      </w:r>
    </w:p>
    <w:p w:rsidR="00C63349" w:rsidRPr="00027CD1" w:rsidRDefault="00C63349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ab/>
        <w:t xml:space="preserve">a) </w:t>
      </w:r>
      <w:r w:rsidR="006A37C7" w:rsidRPr="00027CD1">
        <w:rPr>
          <w:rFonts w:ascii="Arial" w:eastAsia="Calibri" w:hAnsi="Arial" w:cs="Arial"/>
          <w:lang w:eastAsia="en-US"/>
        </w:rPr>
        <w:t xml:space="preserve">rendkívüli </w:t>
      </w:r>
      <w:r w:rsidRPr="00027CD1">
        <w:rPr>
          <w:rFonts w:ascii="Arial" w:eastAsia="Calibri" w:hAnsi="Arial" w:cs="Arial"/>
          <w:lang w:eastAsia="en-US"/>
        </w:rPr>
        <w:t>települési támogatásra,</w:t>
      </w:r>
    </w:p>
    <w:p w:rsidR="00C63349" w:rsidRPr="00027CD1" w:rsidRDefault="00C63349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ab/>
        <w:t xml:space="preserve">b) </w:t>
      </w:r>
      <w:r w:rsidR="006A37C7" w:rsidRPr="00027CD1">
        <w:rPr>
          <w:rFonts w:ascii="Arial" w:eastAsia="Calibri" w:hAnsi="Arial" w:cs="Arial"/>
          <w:lang w:eastAsia="en-US"/>
        </w:rPr>
        <w:t xml:space="preserve">óvoda/iskolakezdési </w:t>
      </w:r>
      <w:r w:rsidRPr="00027CD1">
        <w:rPr>
          <w:rFonts w:ascii="Arial" w:eastAsia="Calibri" w:hAnsi="Arial" w:cs="Arial"/>
          <w:lang w:eastAsia="en-US"/>
        </w:rPr>
        <w:t>támogatásra,</w:t>
      </w:r>
    </w:p>
    <w:p w:rsidR="00F91927" w:rsidRPr="00027CD1" w:rsidRDefault="00C63349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ab/>
        <w:t>c)</w:t>
      </w:r>
      <w:r w:rsidR="00F91927" w:rsidRPr="00027CD1">
        <w:rPr>
          <w:rFonts w:ascii="Arial" w:eastAsia="Calibri" w:hAnsi="Arial" w:cs="Arial"/>
          <w:lang w:eastAsia="en-US"/>
        </w:rPr>
        <w:t xml:space="preserve"> oltáshoz nyújtott települési támogatásra.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3. §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5C4317" w:rsidRPr="00086BF6" w:rsidRDefault="002C6D61" w:rsidP="00027CD1">
      <w:pPr>
        <w:suppressAutoHyphens/>
        <w:rPr>
          <w:rFonts w:ascii="Arial" w:eastAsia="Calibri" w:hAnsi="Arial" w:cs="Arial"/>
          <w:lang w:eastAsia="en-US"/>
        </w:rPr>
      </w:pPr>
      <w:r w:rsidRPr="00086BF6">
        <w:rPr>
          <w:rFonts w:ascii="Arial" w:hAnsi="Arial" w:cs="Arial"/>
        </w:rPr>
        <w:t xml:space="preserve">(1) </w:t>
      </w:r>
      <w:r w:rsidR="005C4317" w:rsidRPr="00086BF6">
        <w:rPr>
          <w:rFonts w:ascii="Arial" w:eastAsia="Calibri" w:hAnsi="Arial" w:cs="Arial"/>
          <w:lang w:eastAsia="en-US"/>
        </w:rPr>
        <w:t>A vásárlási utalvány a jogosultat:</w:t>
      </w:r>
    </w:p>
    <w:p w:rsidR="005C4317" w:rsidRPr="00086BF6" w:rsidRDefault="005C4317" w:rsidP="00027CD1">
      <w:pPr>
        <w:numPr>
          <w:ilvl w:val="0"/>
          <w:numId w:val="6"/>
        </w:numPr>
        <w:suppressAutoHyphens/>
        <w:contextualSpacing/>
        <w:rPr>
          <w:rFonts w:ascii="Arial" w:eastAsia="Calibri" w:hAnsi="Arial" w:cs="Arial"/>
          <w:lang w:eastAsia="en-US"/>
        </w:rPr>
      </w:pPr>
      <w:r w:rsidRPr="00086BF6">
        <w:rPr>
          <w:rFonts w:ascii="Arial" w:eastAsia="Calibri" w:hAnsi="Arial" w:cs="Arial"/>
          <w:lang w:eastAsia="en-US"/>
        </w:rPr>
        <w:t>alapvető élelmiszer,</w:t>
      </w:r>
    </w:p>
    <w:p w:rsidR="005C4317" w:rsidRPr="00086BF6" w:rsidRDefault="005C4317" w:rsidP="00027CD1">
      <w:pPr>
        <w:numPr>
          <w:ilvl w:val="0"/>
          <w:numId w:val="6"/>
        </w:numPr>
        <w:suppressAutoHyphens/>
        <w:contextualSpacing/>
        <w:rPr>
          <w:rFonts w:ascii="Arial" w:eastAsia="Calibri" w:hAnsi="Arial" w:cs="Arial"/>
          <w:lang w:eastAsia="en-US"/>
        </w:rPr>
      </w:pPr>
      <w:r w:rsidRPr="00086BF6">
        <w:rPr>
          <w:rFonts w:ascii="Arial" w:eastAsia="Calibri" w:hAnsi="Arial" w:cs="Arial"/>
          <w:lang w:eastAsia="en-US"/>
        </w:rPr>
        <w:t>gyógyszer,</w:t>
      </w:r>
    </w:p>
    <w:p w:rsidR="00086BF6" w:rsidRPr="00086BF6" w:rsidRDefault="00086BF6" w:rsidP="00027CD1">
      <w:pPr>
        <w:numPr>
          <w:ilvl w:val="0"/>
          <w:numId w:val="6"/>
        </w:numPr>
        <w:suppressAutoHyphens/>
        <w:contextualSpacing/>
        <w:rPr>
          <w:rFonts w:ascii="Arial" w:eastAsia="Calibri" w:hAnsi="Arial" w:cs="Arial"/>
          <w:lang w:eastAsia="en-US"/>
        </w:rPr>
      </w:pPr>
      <w:r w:rsidRPr="00086BF6">
        <w:rPr>
          <w:rFonts w:ascii="Arial" w:eastAsia="Calibri" w:hAnsi="Arial" w:cs="Arial"/>
          <w:lang w:eastAsia="en-US"/>
        </w:rPr>
        <w:t>védőoltás</w:t>
      </w:r>
    </w:p>
    <w:p w:rsidR="005C4317" w:rsidRPr="00027CD1" w:rsidRDefault="005C4317" w:rsidP="00027CD1">
      <w:pPr>
        <w:suppressAutoHyphens/>
        <w:rPr>
          <w:rFonts w:ascii="Arial" w:eastAsia="Calibri" w:hAnsi="Arial" w:cs="Arial"/>
          <w:lang w:eastAsia="en-US"/>
        </w:rPr>
      </w:pPr>
      <w:r w:rsidRPr="00086BF6">
        <w:rPr>
          <w:rFonts w:ascii="Arial" w:eastAsia="Calibri" w:hAnsi="Arial" w:cs="Arial"/>
          <w:lang w:eastAsia="en-US"/>
        </w:rPr>
        <w:t>vásárlására jogosítja fel.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(2) Az utalvány egyéb célra nem használható fel, arra élvezeti cikket, alkoholtartalmú italt vásárolni tilos. Az utalvány értéke sem egészben, sem részben nem váltható át készpénzre, másra át nem ruházható.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2C6D61" w:rsidP="00027CD1">
      <w:pPr>
        <w:suppressAutoHyphens/>
        <w:jc w:val="both"/>
        <w:rPr>
          <w:rFonts w:ascii="Arial" w:hAnsi="Arial" w:cs="Arial"/>
          <w:b/>
        </w:rPr>
      </w:pPr>
      <w:r w:rsidRPr="00027CD1">
        <w:rPr>
          <w:rFonts w:ascii="Arial" w:hAnsi="Arial" w:cs="Arial"/>
        </w:rPr>
        <w:t>(3)</w:t>
      </w:r>
      <w:r w:rsidR="002D1B87" w:rsidRPr="00027CD1">
        <w:rPr>
          <w:rFonts w:ascii="Arial" w:hAnsi="Arial" w:cs="Arial"/>
        </w:rPr>
        <w:t xml:space="preserve"> Az utalványt csak az azon feltüntetett személy válthatja be, személyazonossága igazolásával.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4. §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C6D61" w:rsidRDefault="002C6D61" w:rsidP="00027CD1">
      <w:pPr>
        <w:pStyle w:val="Szvegtrzs"/>
        <w:suppressAutoHyphens/>
        <w:rPr>
          <w:rFonts w:ascii="Arial" w:eastAsia="Calibri" w:hAnsi="Arial" w:cs="Arial"/>
          <w:lang w:eastAsia="en-US"/>
        </w:rPr>
      </w:pPr>
      <w:r w:rsidRPr="00027CD1">
        <w:rPr>
          <w:rFonts w:ascii="Arial" w:hAnsi="Arial" w:cs="Arial"/>
        </w:rPr>
        <w:t xml:space="preserve">(1) </w:t>
      </w:r>
      <w:r w:rsidR="005C4317" w:rsidRPr="00027CD1">
        <w:rPr>
          <w:rFonts w:ascii="Arial" w:eastAsia="Calibri" w:hAnsi="Arial" w:cs="Arial"/>
          <w:lang w:eastAsia="en-US"/>
        </w:rPr>
        <w:t>A vásárlási utalvány az annak beváltására az Önkormányzattal együttműködési megállapodást kötött vállalkozóknál, vállalkozásoknál váltható be.</w:t>
      </w:r>
    </w:p>
    <w:p w:rsidR="00027CD1" w:rsidRPr="00027CD1" w:rsidRDefault="00027CD1" w:rsidP="00027CD1">
      <w:pPr>
        <w:pStyle w:val="Szvegtrzs"/>
        <w:suppressAutoHyphens/>
        <w:rPr>
          <w:rFonts w:ascii="Arial" w:hAnsi="Arial" w:cs="Arial"/>
        </w:rPr>
      </w:pPr>
    </w:p>
    <w:p w:rsidR="002C6D61" w:rsidRPr="00027CD1" w:rsidRDefault="00F91927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(2</w:t>
      </w:r>
      <w:r w:rsidR="002C6D61" w:rsidRPr="00027CD1">
        <w:rPr>
          <w:rFonts w:ascii="Arial" w:hAnsi="Arial" w:cs="Arial"/>
        </w:rPr>
        <w:t>) Az (1) bekezdésben foglalt szervekkel a szociális célú utalvány felhasználására, elszámolására az önkormányzat képviseletében a polgármester – rendeletben foglaltak alapján – megállapodást köt.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342553" w:rsidRPr="00027CD1" w:rsidRDefault="00342553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lastRenderedPageBreak/>
        <w:t>5. §</w:t>
      </w:r>
    </w:p>
    <w:p w:rsidR="00342553" w:rsidRPr="00027CD1" w:rsidRDefault="00342553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C6D61" w:rsidRPr="00027CD1" w:rsidRDefault="002C6D61" w:rsidP="00027CD1">
      <w:pPr>
        <w:pStyle w:val="Szvegtrzs"/>
        <w:suppressAutoHyphens/>
        <w:rPr>
          <w:rFonts w:ascii="Arial" w:hAnsi="Arial" w:cs="Arial"/>
        </w:rPr>
      </w:pPr>
      <w:r w:rsidRPr="00027CD1">
        <w:rPr>
          <w:rFonts w:ascii="Arial" w:hAnsi="Arial" w:cs="Arial"/>
        </w:rPr>
        <w:t>Az e rendeletben meghatározott szociális célú vásárlási utalvány ellenértékének megtérítésére az Önkormányzat kötelezettséget vállal.</w:t>
      </w:r>
    </w:p>
    <w:p w:rsidR="00342553" w:rsidRPr="00027CD1" w:rsidRDefault="00342553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6. §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D1B87" w:rsidRPr="00027CD1" w:rsidRDefault="000D3FB7" w:rsidP="00027CD1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Az utalványt a Tolnai Közös Önkormányzati</w:t>
      </w:r>
      <w:r w:rsidR="002D1B87" w:rsidRPr="00027CD1">
        <w:rPr>
          <w:rFonts w:ascii="Arial" w:hAnsi="Arial" w:cs="Arial"/>
        </w:rPr>
        <w:t xml:space="preserve"> Hivatal által használt számítógépes program készíti, a határozattal megállapított tényleges összegnek megfelelő tartalommal. Az utalvány folyamatosan sorszámozott, szigorú számadású nyomtatványként kezelendő.</w:t>
      </w: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</w:p>
    <w:p w:rsidR="002D1B87" w:rsidRPr="00027CD1" w:rsidRDefault="002D1B87" w:rsidP="00027CD1">
      <w:pPr>
        <w:numPr>
          <w:ilvl w:val="0"/>
          <w:numId w:val="4"/>
        </w:numPr>
        <w:tabs>
          <w:tab w:val="left" w:pos="426"/>
        </w:tabs>
        <w:suppressAutoHyphens/>
        <w:ind w:left="0" w:firstLine="0"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Az utalvány két részből áll az alábbiak szerint:</w:t>
      </w: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a/ Tőszelvény, annak tartalma: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„utalvány” elnevezés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utalvány sorszáma,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utalvány értéke,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az utalvány alapján vásárolható árucikkek (3.§. (1) bek.),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felhasználási korlátozások (3.§. (2) bek.),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az utalvány érvényességi ideje,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vásárlásra, felhasználásra jogosult személy neve, lakcíme,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kiállítás kelte,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kiállító aláírása,</w:t>
      </w:r>
    </w:p>
    <w:p w:rsidR="002D1B87" w:rsidRPr="00027CD1" w:rsidRDefault="00F9192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Fácánkert Község Polgármesterének</w:t>
      </w:r>
      <w:r w:rsidR="002D1B87" w:rsidRPr="00027CD1">
        <w:rPr>
          <w:rFonts w:ascii="Arial" w:hAnsi="Arial" w:cs="Arial"/>
        </w:rPr>
        <w:t xml:space="preserve"> bélyegzője.</w:t>
      </w: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b/ Ellenőrző szelvény, melynek tartalma:</w:t>
      </w: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az utalvány értéke és sorszáma,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jogosult neve, lakcíme,</w:t>
      </w:r>
    </w:p>
    <w:p w:rsidR="002D1B87" w:rsidRPr="00027CD1" w:rsidRDefault="002D1B87" w:rsidP="00027CD1">
      <w:pPr>
        <w:numPr>
          <w:ilvl w:val="0"/>
          <w:numId w:val="5"/>
        </w:num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határozat száma.</w:t>
      </w:r>
    </w:p>
    <w:p w:rsidR="002D1B87" w:rsidRPr="00027CD1" w:rsidRDefault="002D1B87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2D1B87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 xml:space="preserve">(3) </w:t>
      </w:r>
      <w:r w:rsidR="000D3FB7" w:rsidRPr="00027CD1">
        <w:rPr>
          <w:rFonts w:ascii="Arial" w:hAnsi="Arial" w:cs="Arial"/>
        </w:rPr>
        <w:t xml:space="preserve">A Tolnai Közös Önkormányzati Hivatal </w:t>
      </w:r>
      <w:r w:rsidRPr="00027CD1">
        <w:rPr>
          <w:rFonts w:ascii="Arial" w:hAnsi="Arial" w:cs="Arial"/>
        </w:rPr>
        <w:t>eljáró köztisztviselője a (2) bekezdés szerinti kitöltött utalványt adja át az ellenőrző szelvénnyel együtt a kedvezményezett részére. Az utalványok nyilvántartása a tőszelvényekkel történik. Az utalványok átvételét a jogosult személy aláírásával igazolja.</w:t>
      </w:r>
    </w:p>
    <w:p w:rsidR="00342553" w:rsidRPr="00027CD1" w:rsidRDefault="00342553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E940D9" w:rsidP="00027CD1">
      <w:pPr>
        <w:suppressAutoHyphens/>
        <w:jc w:val="center"/>
        <w:rPr>
          <w:rFonts w:ascii="Arial" w:hAnsi="Arial" w:cs="Arial"/>
          <w:b/>
          <w:bCs/>
        </w:rPr>
      </w:pPr>
      <w:r w:rsidRPr="00027CD1">
        <w:rPr>
          <w:rFonts w:ascii="Arial" w:hAnsi="Arial" w:cs="Arial"/>
          <w:b/>
          <w:bCs/>
        </w:rPr>
        <w:t>7. §</w:t>
      </w:r>
    </w:p>
    <w:p w:rsidR="002C6D61" w:rsidRPr="00027CD1" w:rsidRDefault="002C6D61" w:rsidP="00027CD1">
      <w:pPr>
        <w:suppressAutoHyphens/>
        <w:jc w:val="center"/>
        <w:rPr>
          <w:rFonts w:ascii="Arial" w:hAnsi="Arial" w:cs="Arial"/>
          <w:b/>
          <w:bCs/>
        </w:rPr>
      </w:pP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F91927" w:rsidRPr="00027CD1" w:rsidRDefault="00F91927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 xml:space="preserve">(1) </w:t>
      </w:r>
      <w:r w:rsidR="002C6D61" w:rsidRPr="00027CD1">
        <w:rPr>
          <w:rFonts w:ascii="Arial" w:hAnsi="Arial" w:cs="Arial"/>
        </w:rPr>
        <w:t>E</w:t>
      </w:r>
      <w:r w:rsidRPr="00027CD1">
        <w:rPr>
          <w:rFonts w:ascii="Arial" w:hAnsi="Arial" w:cs="Arial"/>
        </w:rPr>
        <w:t>zen</w:t>
      </w:r>
      <w:r w:rsidR="002C6D61" w:rsidRPr="00027CD1">
        <w:rPr>
          <w:rFonts w:ascii="Arial" w:hAnsi="Arial" w:cs="Arial"/>
        </w:rPr>
        <w:t xml:space="preserve"> rendelet </w:t>
      </w:r>
      <w:r w:rsidRPr="00027CD1">
        <w:rPr>
          <w:rFonts w:ascii="Arial" w:hAnsi="Arial" w:cs="Arial"/>
        </w:rPr>
        <w:t>2020.</w:t>
      </w:r>
      <w:r w:rsidRPr="00027CD1">
        <w:rPr>
          <w:rFonts w:ascii="Arial" w:hAnsi="Arial" w:cs="Arial"/>
        </w:rPr>
        <w:tab/>
      </w:r>
      <w:r w:rsidRPr="00027CD1">
        <w:rPr>
          <w:rFonts w:ascii="Arial" w:hAnsi="Arial" w:cs="Arial"/>
        </w:rPr>
        <w:tab/>
        <w:t>napján lép hatályba.</w:t>
      </w:r>
    </w:p>
    <w:p w:rsidR="00F91927" w:rsidRPr="00027CD1" w:rsidRDefault="00F91927" w:rsidP="00027CD1">
      <w:pPr>
        <w:suppressAutoHyphens/>
        <w:jc w:val="both"/>
        <w:rPr>
          <w:rFonts w:ascii="Arial" w:hAnsi="Arial" w:cs="Arial"/>
        </w:rPr>
      </w:pPr>
    </w:p>
    <w:p w:rsidR="002C6D61" w:rsidRPr="00027CD1" w:rsidRDefault="00F20553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 xml:space="preserve">(2) A rendelet </w:t>
      </w:r>
      <w:r w:rsidR="002C6D61" w:rsidRPr="00027CD1">
        <w:rPr>
          <w:rFonts w:ascii="Arial" w:hAnsi="Arial" w:cs="Arial"/>
        </w:rPr>
        <w:t xml:space="preserve">kihirdetéséről – </w:t>
      </w:r>
      <w:r w:rsidRPr="00027CD1">
        <w:rPr>
          <w:rFonts w:ascii="Arial" w:hAnsi="Arial" w:cs="Arial"/>
        </w:rPr>
        <w:t>az önkormányzat hirdetőtábláján történő kifüggesztés</w:t>
      </w:r>
      <w:r w:rsidR="002C6D61" w:rsidRPr="00027CD1">
        <w:rPr>
          <w:rFonts w:ascii="Arial" w:hAnsi="Arial" w:cs="Arial"/>
        </w:rPr>
        <w:t xml:space="preserve"> útján – a jegyző gondoskodik.</w:t>
      </w:r>
    </w:p>
    <w:p w:rsidR="002C6D61" w:rsidRPr="00027CD1" w:rsidRDefault="002C6D61" w:rsidP="00027CD1">
      <w:pPr>
        <w:suppressAutoHyphens/>
        <w:jc w:val="both"/>
        <w:rPr>
          <w:rFonts w:ascii="Arial" w:hAnsi="Arial" w:cs="Arial"/>
        </w:rPr>
      </w:pPr>
    </w:p>
    <w:p w:rsidR="00F20553" w:rsidRPr="00027CD1" w:rsidRDefault="00F20553" w:rsidP="00027CD1">
      <w:pPr>
        <w:suppressAutoHyphens/>
        <w:jc w:val="both"/>
        <w:rPr>
          <w:rFonts w:ascii="Arial" w:hAnsi="Arial" w:cs="Arial"/>
          <w:b/>
        </w:rPr>
      </w:pPr>
      <w:r w:rsidRPr="00027CD1">
        <w:rPr>
          <w:rFonts w:ascii="Arial" w:hAnsi="Arial" w:cs="Arial"/>
          <w:b/>
        </w:rPr>
        <w:t>Fácánkert, 2020.</w:t>
      </w:r>
    </w:p>
    <w:p w:rsidR="00F20553" w:rsidRPr="00027CD1" w:rsidRDefault="00F20553" w:rsidP="00027CD1">
      <w:pPr>
        <w:suppressAutoHyphens/>
        <w:jc w:val="both"/>
        <w:rPr>
          <w:rFonts w:ascii="Arial" w:hAnsi="Arial" w:cs="Arial"/>
        </w:rPr>
      </w:pPr>
    </w:p>
    <w:p w:rsidR="00F20553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  <w:r w:rsidRPr="00027CD1">
        <w:rPr>
          <w:rFonts w:ascii="Arial" w:eastAsia="Calibri" w:hAnsi="Arial" w:cs="Arial"/>
          <w:b/>
        </w:rPr>
        <w:t xml:space="preserve">   </w:t>
      </w:r>
      <w:r w:rsidRPr="00027CD1">
        <w:rPr>
          <w:rFonts w:ascii="Arial" w:eastAsia="Calibri" w:hAnsi="Arial" w:cs="Arial"/>
          <w:b/>
        </w:rPr>
        <w:tab/>
        <w:t xml:space="preserve">    Orbán Zsolt</w:t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  <w:t xml:space="preserve">Ezerné dr. Huber Éva </w:t>
      </w: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  <w:r w:rsidRPr="00027CD1">
        <w:rPr>
          <w:rFonts w:ascii="Arial" w:eastAsia="Calibri" w:hAnsi="Arial" w:cs="Arial"/>
          <w:b/>
        </w:rPr>
        <w:tab/>
        <w:t xml:space="preserve">   polgármester</w:t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  <w:t>jegyző</w:t>
      </w: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  <w:u w:val="single"/>
        </w:rPr>
      </w:pPr>
      <w:r w:rsidRPr="00027CD1">
        <w:rPr>
          <w:rFonts w:ascii="Arial" w:eastAsia="Calibri" w:hAnsi="Arial" w:cs="Arial"/>
          <w:b/>
          <w:u w:val="single"/>
        </w:rPr>
        <w:t>Záradék:</w:t>
      </w:r>
    </w:p>
    <w:p w:rsidR="00F20553" w:rsidRPr="00027CD1" w:rsidRDefault="00027CD1" w:rsidP="00027CD1">
      <w:pPr>
        <w:suppressAutoHyphens/>
        <w:jc w:val="both"/>
        <w:rPr>
          <w:rFonts w:ascii="Arial" w:eastAsia="Calibri" w:hAnsi="Arial" w:cs="Arial"/>
          <w:bCs/>
        </w:rPr>
      </w:pPr>
      <w:r w:rsidRPr="00027CD1">
        <w:rPr>
          <w:rFonts w:ascii="Arial" w:eastAsia="Calibri" w:hAnsi="Arial" w:cs="Arial"/>
          <w:bCs/>
        </w:rPr>
        <w:t>Jelen</w:t>
      </w:r>
      <w:r w:rsidR="00F20553" w:rsidRPr="00027CD1">
        <w:rPr>
          <w:rFonts w:ascii="Arial" w:eastAsia="Calibri" w:hAnsi="Arial" w:cs="Arial"/>
          <w:bCs/>
        </w:rPr>
        <w:t xml:space="preserve"> rendelet </w:t>
      </w:r>
      <w:r w:rsidRPr="00027CD1">
        <w:rPr>
          <w:rFonts w:ascii="Arial" w:eastAsia="Calibri" w:hAnsi="Arial" w:cs="Arial"/>
          <w:bCs/>
        </w:rPr>
        <w:t xml:space="preserve">2020. …………….. </w:t>
      </w:r>
      <w:r w:rsidR="00F20553" w:rsidRPr="00027CD1">
        <w:rPr>
          <w:rFonts w:ascii="Arial" w:eastAsia="Calibri" w:hAnsi="Arial" w:cs="Arial"/>
          <w:bCs/>
        </w:rPr>
        <w:t>nap</w:t>
      </w:r>
      <w:r w:rsidRPr="00027CD1">
        <w:rPr>
          <w:rFonts w:ascii="Arial" w:eastAsia="Calibri" w:hAnsi="Arial" w:cs="Arial"/>
          <w:bCs/>
        </w:rPr>
        <w:t>já</w:t>
      </w:r>
      <w:r w:rsidR="00F20553" w:rsidRPr="00027CD1">
        <w:rPr>
          <w:rFonts w:ascii="Arial" w:eastAsia="Calibri" w:hAnsi="Arial" w:cs="Arial"/>
          <w:bCs/>
        </w:rPr>
        <w:t>n kihirdetésre került</w:t>
      </w:r>
      <w:r w:rsidRPr="00027CD1">
        <w:rPr>
          <w:rFonts w:ascii="Arial" w:eastAsia="Calibri" w:hAnsi="Arial" w:cs="Arial"/>
          <w:bCs/>
        </w:rPr>
        <w:t>.</w:t>
      </w: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  <w:t>Ezerné dr. Huber Éva</w:t>
      </w:r>
    </w:p>
    <w:p w:rsidR="00F20553" w:rsidRPr="00027CD1" w:rsidRDefault="00F20553" w:rsidP="00027CD1">
      <w:pPr>
        <w:suppressAutoHyphens/>
        <w:jc w:val="both"/>
        <w:rPr>
          <w:rFonts w:ascii="Arial" w:eastAsia="Calibri" w:hAnsi="Arial" w:cs="Arial"/>
          <w:b/>
        </w:rPr>
      </w:pP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</w:r>
      <w:r w:rsidRPr="00027CD1">
        <w:rPr>
          <w:rFonts w:ascii="Arial" w:eastAsia="Calibri" w:hAnsi="Arial" w:cs="Arial"/>
          <w:b/>
        </w:rPr>
        <w:tab/>
        <w:t>jegyző</w:t>
      </w:r>
    </w:p>
    <w:p w:rsidR="00342553" w:rsidRPr="00027CD1" w:rsidRDefault="00342553" w:rsidP="00027CD1">
      <w:pPr>
        <w:suppressAutoHyphens/>
        <w:jc w:val="both"/>
        <w:rPr>
          <w:rFonts w:ascii="Arial" w:eastAsia="Calibri" w:hAnsi="Arial" w:cs="Arial"/>
          <w:b/>
        </w:rPr>
      </w:pPr>
    </w:p>
    <w:p w:rsidR="00F02EC0" w:rsidRDefault="00F02EC0">
      <w:p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lastRenderedPageBreak/>
        <w:t>Indokolás</w:t>
      </w: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t>a szociális célú vásárlási utalvány bevezetéséről szóló rendelet-tervezethez</w:t>
      </w: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t>Általános indokolás</w:t>
      </w: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Fácánkert Község Önkormányzata Képviselő-testületének a szociális igazgatás és szociális ellátások helyi szabályozásáról szóló 2/2015. (II.27.) önkormányzati rendelete (továbbiakban: Rendelet) tartalmazza az önkormányzat által nyújtható szociális alapú támogatásokat.</w:t>
      </w: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Képviselő-testület 2020. július 14-i ülésén tárgyalta Rendelet módosításáról szóló előterjesztést.</w:t>
      </w: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A Képviselő-testület a Rendelet módosításával egyetértett, azonban a tervezet átdolgozását kérte oly módon, hogy a bevezetésre kerülő, oltáshoz nyújtott települési támogatás utalvány formájában kerüljön kifizetésre.</w:t>
      </w: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Ezen ellátási forma bevezetéséhez szükséges a szociális célú vásárlási utalvány bevezetéséről rendeletet alkotni, mely az utalványra vonatkozó részletes szabályokat tartalmazza.</w:t>
      </w: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hAnsi="Arial" w:cs="Arial"/>
        </w:rPr>
      </w:pPr>
      <w:r w:rsidRPr="00027CD1">
        <w:rPr>
          <w:rFonts w:ascii="Arial" w:hAnsi="Arial" w:cs="Arial"/>
        </w:rPr>
        <w:t>Ezen rendelet határozná meg:</w:t>
      </w:r>
    </w:p>
    <w:p w:rsidR="00E71E40" w:rsidRPr="00027CD1" w:rsidRDefault="00E71E40" w:rsidP="00027CD1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>mely támogatások nyújthatók utalvány formájában: javaslom más támogatási formáknál is lehetővé tenni az utalványban történő kifizetést, amennyiben később erre igény lenne, úgy nem kell már a rendeletet módosítani,</w:t>
      </w:r>
    </w:p>
    <w:p w:rsidR="00E71E40" w:rsidRPr="00027CD1" w:rsidRDefault="00E71E40" w:rsidP="00027CD1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>mire használható fel az utalvány,</w:t>
      </w:r>
    </w:p>
    <w:p w:rsidR="00E71E40" w:rsidRPr="00027CD1" w:rsidRDefault="00E71E40" w:rsidP="00027CD1">
      <w:pPr>
        <w:numPr>
          <w:ilvl w:val="0"/>
          <w:numId w:val="8"/>
        </w:numPr>
        <w:suppressAutoHyphens/>
        <w:contextualSpacing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>az utalvány tartalmi elemeinek leírását.</w:t>
      </w: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</w:p>
    <w:p w:rsidR="00342553" w:rsidRPr="00027CD1" w:rsidRDefault="00342553" w:rsidP="00027CD1">
      <w:pPr>
        <w:suppressAutoHyphens/>
        <w:jc w:val="center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t>Részletes indokolás</w:t>
      </w:r>
    </w:p>
    <w:p w:rsidR="00342553" w:rsidRPr="00027CD1" w:rsidRDefault="00342553" w:rsidP="00027CD1">
      <w:pPr>
        <w:suppressAutoHyphens/>
        <w:jc w:val="both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t>1.§-hoz</w:t>
      </w:r>
    </w:p>
    <w:p w:rsidR="00342553" w:rsidRPr="00027CD1" w:rsidRDefault="00342553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 xml:space="preserve">A </w:t>
      </w:r>
      <w:r w:rsidR="00E71E40" w:rsidRPr="00027CD1">
        <w:rPr>
          <w:rFonts w:ascii="Arial" w:eastAsia="Calibri" w:hAnsi="Arial" w:cs="Arial"/>
          <w:lang w:eastAsia="en-US"/>
        </w:rPr>
        <w:t>rendelet céljának meghatározása.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lang w:eastAsia="en-US"/>
        </w:rPr>
      </w:pPr>
    </w:p>
    <w:p w:rsidR="00342553" w:rsidRPr="00027CD1" w:rsidRDefault="00342553" w:rsidP="00027CD1">
      <w:pPr>
        <w:suppressAutoHyphens/>
        <w:jc w:val="both"/>
        <w:rPr>
          <w:rFonts w:ascii="Arial" w:eastAsia="Calibri" w:hAnsi="Arial" w:cs="Arial"/>
          <w:b/>
          <w:i/>
          <w:lang w:eastAsia="en-US"/>
        </w:rPr>
      </w:pPr>
      <w:r w:rsidRPr="00027CD1">
        <w:rPr>
          <w:rFonts w:ascii="Arial" w:eastAsia="Calibri" w:hAnsi="Arial" w:cs="Arial"/>
          <w:b/>
          <w:i/>
          <w:lang w:eastAsia="en-US"/>
        </w:rPr>
        <w:t>2.§-hoz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lang w:eastAsia="en-US"/>
        </w:rPr>
      </w:pPr>
      <w:r w:rsidRPr="00027CD1">
        <w:rPr>
          <w:rFonts w:ascii="Arial" w:eastAsia="Calibri" w:hAnsi="Arial" w:cs="Arial"/>
          <w:lang w:eastAsia="en-US"/>
        </w:rPr>
        <w:t xml:space="preserve">Azon ellátási formák meghatározása, melyek esetében a szociális célú vásárlási utalvány alkalmazható. 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lang w:eastAsia="en-US"/>
        </w:rPr>
      </w:pPr>
    </w:p>
    <w:p w:rsidR="00342553" w:rsidRPr="00027CD1" w:rsidRDefault="00342553" w:rsidP="00027CD1">
      <w:pPr>
        <w:suppressAutoHyphens/>
        <w:jc w:val="both"/>
        <w:rPr>
          <w:rFonts w:ascii="Arial" w:eastAsiaTheme="minorHAnsi" w:hAnsi="Arial" w:cs="Arial"/>
          <w:b/>
          <w:i/>
          <w:lang w:eastAsia="en-US"/>
        </w:rPr>
      </w:pPr>
      <w:r w:rsidRPr="00027CD1">
        <w:rPr>
          <w:rFonts w:ascii="Arial" w:eastAsiaTheme="minorHAnsi" w:hAnsi="Arial" w:cs="Arial"/>
          <w:b/>
          <w:i/>
          <w:lang w:eastAsia="en-US"/>
        </w:rPr>
        <w:t>3.§-hoz</w:t>
      </w:r>
    </w:p>
    <w:p w:rsidR="00342553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  <w:r w:rsidRPr="00027CD1">
        <w:rPr>
          <w:rFonts w:ascii="Arial" w:eastAsia="Calibri" w:hAnsi="Arial" w:cs="Arial"/>
        </w:rPr>
        <w:t>Annak meghatározása, hogy mi vásárolható ezen utalványon, külön kiemelve, hogy élvezeti cikk nem vásárolható, hiszen az ellentétes lenne az utalvány céljával.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b/>
          <w:i/>
        </w:rPr>
      </w:pPr>
      <w:r w:rsidRPr="00027CD1">
        <w:rPr>
          <w:rFonts w:ascii="Arial" w:eastAsia="Calibri" w:hAnsi="Arial" w:cs="Arial"/>
          <w:b/>
          <w:i/>
        </w:rPr>
        <w:t>4-5.§-hoz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  <w:r w:rsidRPr="00027CD1">
        <w:rPr>
          <w:rFonts w:ascii="Arial" w:eastAsia="Calibri" w:hAnsi="Arial" w:cs="Arial"/>
        </w:rPr>
        <w:t>Az önkormányzat kötelezettségeit tartalmazza, azaz annak vállalását, hogy az önkormányzat az utalvány beválthatósága érdekében megállapodást köt vállalkozóval/vállalkozással, illetve kötelezettségvállalást arra nézve, hogy az önkormányzat ezen utalványok ellenértékének kifizetésére kötelezettséget vállal.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b/>
          <w:i/>
        </w:rPr>
      </w:pPr>
      <w:r w:rsidRPr="00027CD1">
        <w:rPr>
          <w:rFonts w:ascii="Arial" w:eastAsia="Calibri" w:hAnsi="Arial" w:cs="Arial"/>
          <w:b/>
          <w:i/>
        </w:rPr>
        <w:t>6.§-hoz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  <w:r w:rsidRPr="00027CD1">
        <w:rPr>
          <w:rFonts w:ascii="Arial" w:eastAsia="Calibri" w:hAnsi="Arial" w:cs="Arial"/>
        </w:rPr>
        <w:t>Az utalvány részletes leírását tartalmazza.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  <w:b/>
          <w:i/>
        </w:rPr>
      </w:pPr>
      <w:r w:rsidRPr="00027CD1">
        <w:rPr>
          <w:rFonts w:ascii="Arial" w:eastAsia="Calibri" w:hAnsi="Arial" w:cs="Arial"/>
          <w:b/>
          <w:i/>
        </w:rPr>
        <w:t>7.§-hoz</w:t>
      </w:r>
    </w:p>
    <w:p w:rsidR="00E71E40" w:rsidRPr="00027CD1" w:rsidRDefault="00E71E40" w:rsidP="00027CD1">
      <w:pPr>
        <w:suppressAutoHyphens/>
        <w:jc w:val="both"/>
        <w:rPr>
          <w:rFonts w:ascii="Arial" w:eastAsia="Calibri" w:hAnsi="Arial" w:cs="Arial"/>
        </w:rPr>
      </w:pPr>
      <w:r w:rsidRPr="00027CD1">
        <w:rPr>
          <w:rFonts w:ascii="Arial" w:eastAsia="Calibri" w:hAnsi="Arial" w:cs="Arial"/>
        </w:rPr>
        <w:t>A rendelet hatályba lépésének meghatározása.</w:t>
      </w:r>
    </w:p>
    <w:sectPr w:rsidR="00E71E40" w:rsidRPr="00027CD1" w:rsidSect="000D5B86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FAD" w:rsidRDefault="00581FAD">
      <w:r>
        <w:separator/>
      </w:r>
    </w:p>
  </w:endnote>
  <w:endnote w:type="continuationSeparator" w:id="0">
    <w:p w:rsidR="00581FAD" w:rsidRDefault="0058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FAD" w:rsidRDefault="00581FAD">
      <w:r>
        <w:separator/>
      </w:r>
    </w:p>
  </w:footnote>
  <w:footnote w:type="continuationSeparator" w:id="0">
    <w:p w:rsidR="00581FAD" w:rsidRDefault="00581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1" w:rsidRDefault="000D5B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C6D6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C6D61">
      <w:rPr>
        <w:rStyle w:val="Oldalszm"/>
        <w:noProof/>
      </w:rPr>
      <w:t>3</w:t>
    </w:r>
    <w:r>
      <w:rPr>
        <w:rStyle w:val="Oldalszm"/>
      </w:rPr>
      <w:fldChar w:fldCharType="end"/>
    </w:r>
  </w:p>
  <w:p w:rsidR="002C6D61" w:rsidRDefault="002C6D61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61" w:rsidRDefault="000D5B86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C6D61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46DD">
      <w:rPr>
        <w:rStyle w:val="Oldalszm"/>
        <w:noProof/>
      </w:rPr>
      <w:t>4</w:t>
    </w:r>
    <w:r>
      <w:rPr>
        <w:rStyle w:val="Oldalszm"/>
      </w:rPr>
      <w:fldChar w:fldCharType="end"/>
    </w:r>
  </w:p>
  <w:p w:rsidR="002C6D61" w:rsidRDefault="002C6D61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532"/>
    <w:multiLevelType w:val="hybridMultilevel"/>
    <w:tmpl w:val="EF40F89A"/>
    <w:lvl w:ilvl="0" w:tplc="4BF0C562">
      <w:start w:val="2"/>
      <w:numFmt w:val="bullet"/>
      <w:lvlText w:val="-"/>
      <w:lvlJc w:val="left"/>
      <w:pPr>
        <w:ind w:left="1071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">
    <w:nsid w:val="44B22A18"/>
    <w:multiLevelType w:val="hybridMultilevel"/>
    <w:tmpl w:val="8F8671EE"/>
    <w:lvl w:ilvl="0" w:tplc="516E6014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2349D"/>
    <w:multiLevelType w:val="hybridMultilevel"/>
    <w:tmpl w:val="A2CE5816"/>
    <w:lvl w:ilvl="0" w:tplc="9F2A80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97DB1"/>
    <w:multiLevelType w:val="hybridMultilevel"/>
    <w:tmpl w:val="7B0027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69B7"/>
    <w:multiLevelType w:val="hybridMultilevel"/>
    <w:tmpl w:val="DAD0F924"/>
    <w:lvl w:ilvl="0" w:tplc="C0AAE3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AF5194"/>
    <w:multiLevelType w:val="hybridMultilevel"/>
    <w:tmpl w:val="661827CA"/>
    <w:lvl w:ilvl="0" w:tplc="6ADC14CE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78A63AD1"/>
    <w:multiLevelType w:val="hybridMultilevel"/>
    <w:tmpl w:val="FE84DB2A"/>
    <w:lvl w:ilvl="0" w:tplc="05223C2E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79B8693B"/>
    <w:multiLevelType w:val="hybridMultilevel"/>
    <w:tmpl w:val="C728DA1A"/>
    <w:lvl w:ilvl="0" w:tplc="8D183A66">
      <w:start w:val="6"/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225E8"/>
    <w:rsid w:val="00001884"/>
    <w:rsid w:val="000046DD"/>
    <w:rsid w:val="00027CD1"/>
    <w:rsid w:val="00086BF6"/>
    <w:rsid w:val="000D3FB7"/>
    <w:rsid w:val="000D5B86"/>
    <w:rsid w:val="00174BA3"/>
    <w:rsid w:val="002C6D61"/>
    <w:rsid w:val="002D1B87"/>
    <w:rsid w:val="00342553"/>
    <w:rsid w:val="004E7248"/>
    <w:rsid w:val="00581FAD"/>
    <w:rsid w:val="005C4317"/>
    <w:rsid w:val="005F0E2A"/>
    <w:rsid w:val="006062D2"/>
    <w:rsid w:val="006A37C7"/>
    <w:rsid w:val="008225E8"/>
    <w:rsid w:val="00951496"/>
    <w:rsid w:val="00AC3D96"/>
    <w:rsid w:val="00BE06F6"/>
    <w:rsid w:val="00C219C3"/>
    <w:rsid w:val="00C63349"/>
    <w:rsid w:val="00E71E40"/>
    <w:rsid w:val="00E74C57"/>
    <w:rsid w:val="00E940D9"/>
    <w:rsid w:val="00EA362C"/>
    <w:rsid w:val="00EB0870"/>
    <w:rsid w:val="00F02EC0"/>
    <w:rsid w:val="00F20553"/>
    <w:rsid w:val="00F91927"/>
    <w:rsid w:val="00FB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D5B8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0D5B86"/>
    <w:pPr>
      <w:jc w:val="center"/>
    </w:pPr>
    <w:rPr>
      <w:b/>
      <w:bCs/>
    </w:rPr>
  </w:style>
  <w:style w:type="paragraph" w:styleId="Szvegtrzs">
    <w:name w:val="Body Text"/>
    <w:basedOn w:val="Norml"/>
    <w:rsid w:val="000D5B86"/>
    <w:pPr>
      <w:jc w:val="both"/>
    </w:pPr>
  </w:style>
  <w:style w:type="paragraph" w:styleId="lfej">
    <w:name w:val="header"/>
    <w:basedOn w:val="Norml"/>
    <w:rsid w:val="000D5B8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0D5B86"/>
  </w:style>
  <w:style w:type="paragraph" w:styleId="Lbjegyzetszveg">
    <w:name w:val="footnote text"/>
    <w:basedOn w:val="Norml"/>
    <w:link w:val="LbjegyzetszvegChar"/>
    <w:rsid w:val="002D1B8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2D1B87"/>
  </w:style>
  <w:style w:type="character" w:styleId="Lbjegyzet-hivatkozs">
    <w:name w:val="footnote reference"/>
    <w:rsid w:val="002D1B87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F919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12630B-8661-426D-A42B-BF134910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4698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13/1999 A szociális célú vásárlási utalvány bevezetéséről</vt:lpstr>
    </vt:vector>
  </TitlesOfParts>
  <Company>Polgármesteri Hivatal Tolna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13/1999 A szociális célú vásárlási utalvány bevezetéséről</dc:title>
  <dc:subject/>
  <dc:creator>Dobai Sándor</dc:creator>
  <cp:keywords>utalvány</cp:keywords>
  <dc:description/>
  <cp:lastModifiedBy>Polgarmester</cp:lastModifiedBy>
  <cp:revision>2</cp:revision>
  <cp:lastPrinted>2002-10-25T07:13:00Z</cp:lastPrinted>
  <dcterms:created xsi:type="dcterms:W3CDTF">2020-08-10T11:23:00Z</dcterms:created>
  <dcterms:modified xsi:type="dcterms:W3CDTF">2020-08-10T11:23:00Z</dcterms:modified>
  <cp:category>rendelet</cp:category>
</cp:coreProperties>
</file>