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621" w:rsidRDefault="00B06C8D" w:rsidP="004B1621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230</w:t>
      </w:r>
      <w:r w:rsidR="004B1621">
        <w:rPr>
          <w:rFonts w:ascii="Arial" w:hAnsi="Arial" w:cs="Arial"/>
          <w:b/>
          <w:sz w:val="24"/>
          <w:szCs w:val="24"/>
        </w:rPr>
        <w:t>. sz. előterjesztés</w:t>
      </w:r>
    </w:p>
    <w:p w:rsidR="004B1621" w:rsidRDefault="004B1621" w:rsidP="004B1621">
      <w:pPr>
        <w:spacing w:after="0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Minősített szótöbbség</w:t>
      </w:r>
    </w:p>
    <w:p w:rsidR="004B1621" w:rsidRDefault="004B1621" w:rsidP="004B1621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4B1621" w:rsidRDefault="004B1621" w:rsidP="004B162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Előterjesztés Tolna Város Önkormányzata Képviselő-testületének 2015. </w:t>
      </w:r>
      <w:r w:rsidR="009A3414">
        <w:rPr>
          <w:rFonts w:ascii="Arial" w:hAnsi="Arial" w:cs="Arial"/>
          <w:b/>
          <w:sz w:val="24"/>
          <w:szCs w:val="24"/>
          <w:u w:val="single"/>
        </w:rPr>
        <w:t>október 29</w:t>
      </w:r>
      <w:r>
        <w:rPr>
          <w:rFonts w:ascii="Arial" w:hAnsi="Arial" w:cs="Arial"/>
          <w:b/>
          <w:sz w:val="24"/>
          <w:szCs w:val="24"/>
          <w:u w:val="single"/>
        </w:rPr>
        <w:t>-i ülése</w:t>
      </w:r>
      <w:r>
        <w:rPr>
          <w:rFonts w:ascii="Arial" w:hAnsi="Arial" w:cs="Arial"/>
          <w:b/>
          <w:sz w:val="24"/>
          <w:szCs w:val="24"/>
          <w:u w:val="single"/>
        </w:rPr>
        <w:tab/>
      </w:r>
      <w:r w:rsidR="00B06C8D">
        <w:rPr>
          <w:rFonts w:ascii="Arial" w:hAnsi="Arial" w:cs="Arial"/>
          <w:b/>
          <w:sz w:val="24"/>
          <w:szCs w:val="24"/>
          <w:u w:val="single"/>
        </w:rPr>
        <w:t xml:space="preserve">IV. </w:t>
      </w:r>
      <w:r>
        <w:rPr>
          <w:rFonts w:ascii="Arial" w:hAnsi="Arial" w:cs="Arial"/>
          <w:b/>
          <w:sz w:val="24"/>
          <w:szCs w:val="24"/>
          <w:u w:val="single"/>
        </w:rPr>
        <w:t>napirendi pontjához:</w:t>
      </w:r>
    </w:p>
    <w:p w:rsidR="004B1621" w:rsidRDefault="004B1621" w:rsidP="004B162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4B1621" w:rsidRDefault="004B1621" w:rsidP="004B162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Döntés a Tolna és környéke Szociális Alapszolgáltatási, Gyermekjóléti és Helyettes Szülői Társulása társulási megállapodásának módosításáról</w:t>
      </w:r>
    </w:p>
    <w:p w:rsidR="004B1621" w:rsidRDefault="004B1621" w:rsidP="004B16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Előadó: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Appelshoffer Ágnes polgármester</w:t>
      </w:r>
    </w:p>
    <w:p w:rsidR="004B1621" w:rsidRDefault="004B1621" w:rsidP="004B16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4528C">
        <w:rPr>
          <w:rFonts w:ascii="Arial" w:hAnsi="Arial" w:cs="Arial"/>
          <w:b/>
          <w:sz w:val="24"/>
          <w:szCs w:val="24"/>
          <w:u w:val="single"/>
        </w:rPr>
        <w:t>Véleményezi:</w:t>
      </w:r>
      <w:r>
        <w:rPr>
          <w:rFonts w:ascii="Arial" w:hAnsi="Arial" w:cs="Arial"/>
          <w:sz w:val="24"/>
          <w:szCs w:val="24"/>
        </w:rPr>
        <w:tab/>
      </w:r>
      <w:r w:rsidR="0016319E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alamennyi bizottság</w:t>
      </w:r>
    </w:p>
    <w:p w:rsidR="004B1621" w:rsidRDefault="004B1621" w:rsidP="004B16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B1621" w:rsidRDefault="004B1621" w:rsidP="004B16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B1621" w:rsidRDefault="004B1621" w:rsidP="004B162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Tisztelt Képviselő-testület!</w:t>
      </w:r>
    </w:p>
    <w:p w:rsidR="004B1621" w:rsidRDefault="004B1621" w:rsidP="004B162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B1621" w:rsidRDefault="004B1621" w:rsidP="004B16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Tolna Város, Bogyiszló Község, Fácánkert Község, Fadd Nagyközség és Sióagárd Község Önkormányzatának Képviselő-testülete döntésének megfelelően 2013. június 27. napján aláírásra került a Tolna és környéke Szociális Alapszolgáltatási, Gyermekjóléti és Helyettes Szülői Társulása (a továbbiakban: Társulás) társulási megállapodása.</w:t>
      </w:r>
    </w:p>
    <w:p w:rsidR="004B1621" w:rsidRDefault="004B1621" w:rsidP="004B16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B1621" w:rsidRDefault="009A3414" w:rsidP="004B16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Társulási megállapodás 5. módosítása értelmében 2015. július 1. napjától a Családsegítő Központ Tolna városa mellett Fadd Nagyközség közigazgatási területén is ellátja az étkeztetést és nappali ellátást, mint szociális alapszolgáltatást.</w:t>
      </w:r>
    </w:p>
    <w:p w:rsidR="003E19D9" w:rsidRDefault="003E19D9" w:rsidP="004B16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A3414" w:rsidRDefault="009A3414" w:rsidP="004B16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szociális igazgatásról és a szociális ellátásokról szóló 1993. évi III. törvény 92.§ 81) bekezdésének b) pontja értelmében a személyes gondoskodást nyújtó ellátásokról, azok igénybevételéről, valamint a fizetendő térítési díjakról, ha a fenntartó társulás, akkor a társulási megállapodásban erre kijelölt önkormányzat a társulási megállapodásban meghatározottak szerint rendeletet alkot. A Társulási megállapodás III.2.f) alpontja 2.) pontja értelmében Tolna Város Önkormányzatának Képviselő-testülete a kijelölt önkormányzat a rendelet megalkotására. </w:t>
      </w:r>
    </w:p>
    <w:p w:rsidR="009A3414" w:rsidRDefault="009A3414" w:rsidP="004B16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Mindezekre való tekintettel szükséges a Társulási megállapodásban a rendeletalkotás alapját képező feltételeket meghatározni, melyet a 4. sz. mellékletben javaslok rögzíteni. A mellékletben rögzítésre kerülnének az általános feltételek, valamint a speciálisan Fadd Nagyközség esetében alkalmazandó eljárási szabályok és térítési díjak, amiket természetesen Tolna Város Önkormányzata Képviselő-testületének a szociális igazgatás és szociális ellátás helyi szabályozásáról szóló 6/2015. (II.27.) önkormányzati rendeletében is szerepeltetni kell.</w:t>
      </w:r>
    </w:p>
    <w:p w:rsidR="009A3414" w:rsidRDefault="009A3414" w:rsidP="004B16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A3414" w:rsidRDefault="009A3414" w:rsidP="004B16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Fadd Nagyközség Polgármestere jelezte, hogy </w:t>
      </w:r>
      <w:r w:rsidR="003E19D9">
        <w:rPr>
          <w:rFonts w:ascii="Arial" w:hAnsi="Arial" w:cs="Arial"/>
          <w:sz w:val="24"/>
          <w:szCs w:val="24"/>
        </w:rPr>
        <w:t>a Magyar Államkincstár 2015. december 1. napjától tudja a finanszírozást a társulás részére utalni, ezért a 2015. július 1. – 2015. december 31. közötti időszak finanszírozására vonatkozó átmeneti szabályokat is rögzíteni szükséges a Társulási megállapodásban.</w:t>
      </w:r>
    </w:p>
    <w:p w:rsidR="003E19D9" w:rsidRDefault="003E19D9" w:rsidP="004B16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19D9" w:rsidRDefault="003E19D9" w:rsidP="004B16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Társulási megállapodásban Fadd Nagyközség lakosságszámaként nem a 2014. január 1-jei lakosságszám szerepel, ezért szükséges az 1. sz. melléklet ilyen irányú módosítása, melynek könnyebb áttekinthetősége kedvéért cseréjét javaslom.</w:t>
      </w:r>
    </w:p>
    <w:p w:rsidR="003E19D9" w:rsidRDefault="003E19D9" w:rsidP="004B16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E19D9" w:rsidRDefault="003E19D9" w:rsidP="004B16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Fentiek okán szükséges a Társulási megállapodás módosítása, melyet a mellékeltek szerint javaslok elfogadni.</w:t>
      </w:r>
    </w:p>
    <w:p w:rsidR="003E19D9" w:rsidRDefault="003E19D9" w:rsidP="004B16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B1621" w:rsidRDefault="004B1621" w:rsidP="004B16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Kérem T. Képviselő-testületet tárgyalja meg az előterjesztést.</w:t>
      </w:r>
    </w:p>
    <w:p w:rsidR="004B1621" w:rsidRDefault="004B1621" w:rsidP="004B16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B1621" w:rsidRPr="00570D3D" w:rsidRDefault="004B1621" w:rsidP="004B1621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70D3D">
        <w:rPr>
          <w:rFonts w:ascii="Arial" w:hAnsi="Arial" w:cs="Arial"/>
          <w:b/>
          <w:sz w:val="24"/>
          <w:szCs w:val="24"/>
          <w:u w:val="single"/>
        </w:rPr>
        <w:t>Határozati javaslat:</w:t>
      </w:r>
    </w:p>
    <w:p w:rsidR="004B1621" w:rsidRDefault="004B1621" w:rsidP="004B162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B1621" w:rsidRDefault="004B1621" w:rsidP="004B1621">
      <w:pPr>
        <w:tabs>
          <w:tab w:val="left" w:pos="2835"/>
        </w:tabs>
        <w:spacing w:after="0" w:line="240" w:lineRule="auto"/>
        <w:ind w:left="2835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607C2A">
        <w:rPr>
          <w:rFonts w:ascii="Arial" w:hAnsi="Arial" w:cs="Arial"/>
          <w:b/>
          <w:sz w:val="24"/>
          <w:szCs w:val="24"/>
          <w:u w:val="single"/>
        </w:rPr>
        <w:t>Tolna Város Önkormányzata Képvi</w:t>
      </w:r>
      <w:r>
        <w:rPr>
          <w:rFonts w:ascii="Arial" w:hAnsi="Arial" w:cs="Arial"/>
          <w:b/>
          <w:sz w:val="24"/>
          <w:szCs w:val="24"/>
          <w:u w:val="single"/>
        </w:rPr>
        <w:t xml:space="preserve">selő-testületének </w:t>
      </w:r>
      <w:r w:rsidRPr="00607C2A">
        <w:rPr>
          <w:rFonts w:ascii="Arial" w:hAnsi="Arial" w:cs="Arial"/>
          <w:b/>
          <w:sz w:val="24"/>
          <w:szCs w:val="24"/>
          <w:u w:val="single"/>
        </w:rPr>
        <w:t>/201</w:t>
      </w:r>
      <w:r>
        <w:rPr>
          <w:rFonts w:ascii="Arial" w:hAnsi="Arial" w:cs="Arial"/>
          <w:b/>
          <w:sz w:val="24"/>
          <w:szCs w:val="24"/>
          <w:u w:val="single"/>
        </w:rPr>
        <w:t>5</w:t>
      </w:r>
      <w:r w:rsidRPr="00607C2A">
        <w:rPr>
          <w:rFonts w:ascii="Arial" w:hAnsi="Arial" w:cs="Arial"/>
          <w:b/>
          <w:sz w:val="24"/>
          <w:szCs w:val="24"/>
          <w:u w:val="single"/>
        </w:rPr>
        <w:t>. (</w:t>
      </w:r>
      <w:r w:rsidR="00721C52">
        <w:rPr>
          <w:rFonts w:ascii="Arial" w:hAnsi="Arial" w:cs="Arial"/>
          <w:b/>
          <w:sz w:val="24"/>
          <w:szCs w:val="24"/>
          <w:u w:val="single"/>
        </w:rPr>
        <w:t>X</w:t>
      </w:r>
      <w:r>
        <w:rPr>
          <w:rFonts w:ascii="Arial" w:hAnsi="Arial" w:cs="Arial"/>
          <w:b/>
          <w:sz w:val="24"/>
          <w:szCs w:val="24"/>
          <w:u w:val="single"/>
        </w:rPr>
        <w:t>.2</w:t>
      </w:r>
      <w:r w:rsidR="00721C52">
        <w:rPr>
          <w:rFonts w:ascii="Arial" w:hAnsi="Arial" w:cs="Arial"/>
          <w:b/>
          <w:sz w:val="24"/>
          <w:szCs w:val="24"/>
          <w:u w:val="single"/>
        </w:rPr>
        <w:t>9</w:t>
      </w:r>
      <w:r w:rsidRPr="00607C2A">
        <w:rPr>
          <w:rFonts w:ascii="Arial" w:hAnsi="Arial" w:cs="Arial"/>
          <w:b/>
          <w:sz w:val="24"/>
          <w:szCs w:val="24"/>
          <w:u w:val="single"/>
        </w:rPr>
        <w:t>.) önkormányzati határozata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6319E">
        <w:rPr>
          <w:rFonts w:ascii="Arial" w:hAnsi="Arial" w:cs="Arial"/>
          <w:b/>
          <w:sz w:val="24"/>
          <w:szCs w:val="24"/>
          <w:u w:val="single"/>
        </w:rPr>
        <w:t xml:space="preserve">a </w:t>
      </w:r>
      <w:r>
        <w:rPr>
          <w:rFonts w:ascii="Arial" w:hAnsi="Arial" w:cs="Arial"/>
          <w:b/>
          <w:sz w:val="24"/>
          <w:szCs w:val="24"/>
          <w:u w:val="single"/>
        </w:rPr>
        <w:t>Tolna és környéke Szociális Alapszolgáltatási, Gyermekjóléti és Helyettes Szülői Társulása társulási megállapodása módosításáról</w:t>
      </w:r>
      <w:r w:rsidRPr="00607C2A">
        <w:rPr>
          <w:rFonts w:ascii="Arial" w:hAnsi="Arial" w:cs="Arial"/>
          <w:b/>
          <w:sz w:val="24"/>
          <w:szCs w:val="24"/>
          <w:u w:val="single"/>
        </w:rPr>
        <w:t>:</w:t>
      </w:r>
    </w:p>
    <w:p w:rsidR="004B1621" w:rsidRDefault="004B1621" w:rsidP="004B1621">
      <w:pPr>
        <w:tabs>
          <w:tab w:val="left" w:pos="2835"/>
        </w:tabs>
        <w:spacing w:after="0" w:line="240" w:lineRule="auto"/>
        <w:ind w:left="2835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4B1621" w:rsidRPr="00365CC2" w:rsidRDefault="004B1621" w:rsidP="004B1621">
      <w:pPr>
        <w:numPr>
          <w:ilvl w:val="0"/>
          <w:numId w:val="1"/>
        </w:numPr>
        <w:tabs>
          <w:tab w:val="left" w:pos="2835"/>
        </w:tabs>
        <w:spacing w:after="0" w:line="240" w:lineRule="auto"/>
        <w:ind w:left="2835" w:firstLine="0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Tolna Város Önkormányzatának Képviselő-testülete </w:t>
      </w:r>
      <w:r w:rsidR="0016319E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Tolna és környéke Szociális Alapszolgáltatási, Gyermekjóléti és Helyettes Szülői Társulása 2013. június 27. napján aláírt társulási megállapodását a határozat mellékletét képező tartalom szerint módosítja.</w:t>
      </w:r>
    </w:p>
    <w:p w:rsidR="004B1621" w:rsidRPr="00DB30D1" w:rsidRDefault="004B1621" w:rsidP="004B1621">
      <w:pPr>
        <w:tabs>
          <w:tab w:val="left" w:pos="2835"/>
        </w:tabs>
        <w:spacing w:after="0" w:line="240" w:lineRule="auto"/>
        <w:ind w:left="2835"/>
        <w:jc w:val="both"/>
        <w:rPr>
          <w:rFonts w:ascii="Arial" w:hAnsi="Arial" w:cs="Arial"/>
          <w:b/>
          <w:i/>
          <w:sz w:val="24"/>
          <w:szCs w:val="24"/>
        </w:rPr>
      </w:pPr>
    </w:p>
    <w:p w:rsidR="004B1621" w:rsidRPr="00456353" w:rsidRDefault="004B1621" w:rsidP="004B1621">
      <w:pPr>
        <w:numPr>
          <w:ilvl w:val="0"/>
          <w:numId w:val="1"/>
        </w:numPr>
        <w:tabs>
          <w:tab w:val="left" w:pos="2835"/>
        </w:tabs>
        <w:spacing w:after="0" w:line="240" w:lineRule="auto"/>
        <w:ind w:left="2835" w:firstLine="0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Képviselő-testület felhatalmazza Appelshoffer Ágnes polgármestert a társulási megállapodás melléklet szerinti módosításának aláírására.</w:t>
      </w:r>
    </w:p>
    <w:p w:rsidR="004B1621" w:rsidRPr="00EB50D8" w:rsidRDefault="004B1621" w:rsidP="004B1621">
      <w:pPr>
        <w:tabs>
          <w:tab w:val="left" w:pos="2835"/>
        </w:tabs>
        <w:spacing w:after="0" w:line="240" w:lineRule="auto"/>
        <w:ind w:left="2835"/>
        <w:jc w:val="both"/>
        <w:rPr>
          <w:rFonts w:ascii="Arial" w:hAnsi="Arial" w:cs="Arial"/>
          <w:b/>
          <w:i/>
          <w:sz w:val="24"/>
          <w:szCs w:val="24"/>
        </w:rPr>
      </w:pPr>
    </w:p>
    <w:p w:rsidR="004B1621" w:rsidRPr="00570D3D" w:rsidRDefault="004B1621" w:rsidP="004B1621">
      <w:pPr>
        <w:numPr>
          <w:ilvl w:val="0"/>
          <w:numId w:val="1"/>
        </w:numPr>
        <w:tabs>
          <w:tab w:val="left" w:pos="2835"/>
        </w:tabs>
        <w:spacing w:after="0" w:line="240" w:lineRule="auto"/>
        <w:ind w:left="2835" w:firstLine="0"/>
        <w:jc w:val="both"/>
        <w:rPr>
          <w:rFonts w:ascii="Arial" w:hAnsi="Arial" w:cs="Arial"/>
          <w:b/>
          <w:i/>
          <w:sz w:val="24"/>
          <w:szCs w:val="24"/>
        </w:rPr>
      </w:pPr>
      <w:r w:rsidRPr="00570D3D">
        <w:rPr>
          <w:rFonts w:ascii="Arial" w:hAnsi="Arial" w:cs="Arial"/>
          <w:sz w:val="24"/>
          <w:szCs w:val="24"/>
        </w:rPr>
        <w:t>A Képviselő-testület felkéri Ezerné dr. Huber Éva jegyzőt a társulási megállapodás módosítása társult települések által történő jóváhagyását követően a Magyar Államkincstár Tolna Megyei Igazgatósága részére történő megküldésére</w:t>
      </w:r>
      <w:r>
        <w:rPr>
          <w:rFonts w:ascii="Arial" w:hAnsi="Arial" w:cs="Arial"/>
          <w:sz w:val="24"/>
          <w:szCs w:val="24"/>
        </w:rPr>
        <w:t>.</w:t>
      </w:r>
    </w:p>
    <w:p w:rsidR="004B1621" w:rsidRPr="00570D3D" w:rsidRDefault="004B1621" w:rsidP="004B1621">
      <w:pPr>
        <w:tabs>
          <w:tab w:val="left" w:pos="2835"/>
        </w:tabs>
        <w:spacing w:after="0" w:line="240" w:lineRule="auto"/>
        <w:ind w:left="2835"/>
        <w:jc w:val="both"/>
        <w:rPr>
          <w:rFonts w:ascii="Arial" w:hAnsi="Arial" w:cs="Arial"/>
          <w:b/>
          <w:i/>
          <w:sz w:val="24"/>
          <w:szCs w:val="24"/>
        </w:rPr>
      </w:pPr>
    </w:p>
    <w:p w:rsidR="004B1621" w:rsidRPr="00570D3D" w:rsidRDefault="004B1621" w:rsidP="0016319E">
      <w:pPr>
        <w:tabs>
          <w:tab w:val="left" w:pos="2835"/>
        </w:tabs>
        <w:spacing w:after="0" w:line="240" w:lineRule="auto"/>
        <w:ind w:left="283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Felelős:</w:t>
      </w:r>
      <w:r>
        <w:rPr>
          <w:rFonts w:ascii="Arial" w:hAnsi="Arial" w:cs="Arial"/>
          <w:sz w:val="24"/>
          <w:szCs w:val="24"/>
        </w:rPr>
        <w:t xml:space="preserve"> Appelshoffer Ágnes</w:t>
      </w:r>
      <w:r w:rsidR="0016319E">
        <w:rPr>
          <w:rFonts w:ascii="Arial" w:hAnsi="Arial" w:cs="Arial"/>
          <w:sz w:val="24"/>
          <w:szCs w:val="24"/>
        </w:rPr>
        <w:t xml:space="preserve"> polgármester (1-2. pont </w:t>
      </w:r>
      <w:r>
        <w:rPr>
          <w:rFonts w:ascii="Arial" w:hAnsi="Arial" w:cs="Arial"/>
          <w:sz w:val="24"/>
          <w:szCs w:val="24"/>
        </w:rPr>
        <w:t>vonatkozásában)</w:t>
      </w:r>
      <w:r w:rsidR="0016319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Ezerné dr. Huber </w:t>
      </w:r>
      <w:r w:rsidR="0016319E">
        <w:rPr>
          <w:rFonts w:ascii="Arial" w:hAnsi="Arial" w:cs="Arial"/>
          <w:sz w:val="24"/>
          <w:szCs w:val="24"/>
        </w:rPr>
        <w:t xml:space="preserve">Éva jegyző (3. pont </w:t>
      </w:r>
      <w:r>
        <w:rPr>
          <w:rFonts w:ascii="Arial" w:hAnsi="Arial" w:cs="Arial"/>
          <w:sz w:val="24"/>
          <w:szCs w:val="24"/>
        </w:rPr>
        <w:t>vonatkozásában)</w:t>
      </w:r>
    </w:p>
    <w:p w:rsidR="004B1621" w:rsidRDefault="004B1621" w:rsidP="0016319E">
      <w:pPr>
        <w:tabs>
          <w:tab w:val="left" w:pos="2835"/>
        </w:tabs>
        <w:spacing w:after="0" w:line="240" w:lineRule="auto"/>
        <w:ind w:left="283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Határidő:</w:t>
      </w:r>
      <w:r>
        <w:rPr>
          <w:rFonts w:ascii="Arial" w:hAnsi="Arial" w:cs="Arial"/>
          <w:sz w:val="24"/>
          <w:szCs w:val="24"/>
        </w:rPr>
        <w:t xml:space="preserve"> 2015. </w:t>
      </w:r>
      <w:r w:rsidR="002B25B1">
        <w:rPr>
          <w:rFonts w:ascii="Arial" w:hAnsi="Arial" w:cs="Arial"/>
          <w:sz w:val="24"/>
          <w:szCs w:val="24"/>
        </w:rPr>
        <w:t>november 6</w:t>
      </w:r>
      <w:r>
        <w:rPr>
          <w:rFonts w:ascii="Arial" w:hAnsi="Arial" w:cs="Arial"/>
          <w:sz w:val="24"/>
          <w:szCs w:val="24"/>
        </w:rPr>
        <w:t>. (1</w:t>
      </w:r>
      <w:r w:rsidR="0016319E">
        <w:rPr>
          <w:rFonts w:ascii="Arial" w:hAnsi="Arial" w:cs="Arial"/>
          <w:sz w:val="24"/>
          <w:szCs w:val="24"/>
        </w:rPr>
        <w:t xml:space="preserve">-2. pont </w:t>
      </w:r>
      <w:r>
        <w:rPr>
          <w:rFonts w:ascii="Arial" w:hAnsi="Arial" w:cs="Arial"/>
          <w:sz w:val="24"/>
          <w:szCs w:val="24"/>
        </w:rPr>
        <w:t>vonatkozásában)</w:t>
      </w:r>
      <w:r w:rsidR="0016319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2015. </w:t>
      </w:r>
      <w:r w:rsidR="002B25B1">
        <w:rPr>
          <w:rFonts w:ascii="Arial" w:hAnsi="Arial" w:cs="Arial"/>
          <w:sz w:val="24"/>
          <w:szCs w:val="24"/>
        </w:rPr>
        <w:t>november 30</w:t>
      </w:r>
      <w:r w:rsidR="0016319E">
        <w:rPr>
          <w:rFonts w:ascii="Arial" w:hAnsi="Arial" w:cs="Arial"/>
          <w:sz w:val="24"/>
          <w:szCs w:val="24"/>
        </w:rPr>
        <w:t xml:space="preserve">. (3. pont </w:t>
      </w:r>
      <w:r>
        <w:rPr>
          <w:rFonts w:ascii="Arial" w:hAnsi="Arial" w:cs="Arial"/>
          <w:sz w:val="24"/>
          <w:szCs w:val="24"/>
        </w:rPr>
        <w:t>vonatkozásában)</w:t>
      </w:r>
    </w:p>
    <w:p w:rsidR="004B1621" w:rsidRDefault="004B1621" w:rsidP="004B1621">
      <w:pPr>
        <w:tabs>
          <w:tab w:val="left" w:pos="0"/>
        </w:tabs>
        <w:spacing w:after="0" w:line="240" w:lineRule="auto"/>
        <w:ind w:left="2835" w:hanging="2835"/>
        <w:jc w:val="both"/>
        <w:rPr>
          <w:rFonts w:ascii="Arial" w:hAnsi="Arial" w:cs="Arial"/>
          <w:sz w:val="24"/>
          <w:szCs w:val="24"/>
        </w:rPr>
      </w:pPr>
    </w:p>
    <w:p w:rsidR="004B1621" w:rsidRDefault="004B1621" w:rsidP="004B1621">
      <w:pPr>
        <w:tabs>
          <w:tab w:val="left" w:pos="0"/>
        </w:tabs>
        <w:spacing w:after="0" w:line="240" w:lineRule="auto"/>
        <w:ind w:left="2835" w:hanging="283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Tolna, </w:t>
      </w:r>
      <w:r w:rsidR="002B25B1">
        <w:rPr>
          <w:rFonts w:ascii="Arial" w:hAnsi="Arial" w:cs="Arial"/>
          <w:b/>
          <w:sz w:val="24"/>
          <w:szCs w:val="24"/>
        </w:rPr>
        <w:t>2015. október 16.</w:t>
      </w:r>
    </w:p>
    <w:p w:rsidR="004B1621" w:rsidRDefault="004B1621" w:rsidP="004B1621">
      <w:pPr>
        <w:tabs>
          <w:tab w:val="left" w:pos="0"/>
        </w:tabs>
        <w:spacing w:after="0" w:line="240" w:lineRule="auto"/>
        <w:ind w:left="2835" w:hanging="283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:rsidR="004B1621" w:rsidRDefault="004B1621" w:rsidP="004B1621">
      <w:pPr>
        <w:tabs>
          <w:tab w:val="left" w:pos="0"/>
        </w:tabs>
        <w:spacing w:after="0" w:line="240" w:lineRule="auto"/>
        <w:ind w:left="2835" w:hanging="283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Appelshoffer Ágnes</w:t>
      </w:r>
      <w:r w:rsidR="0016319E">
        <w:rPr>
          <w:rFonts w:ascii="Arial" w:hAnsi="Arial" w:cs="Arial"/>
          <w:b/>
          <w:sz w:val="24"/>
          <w:szCs w:val="24"/>
        </w:rPr>
        <w:t xml:space="preserve"> sk.</w:t>
      </w:r>
    </w:p>
    <w:p w:rsidR="004B1621" w:rsidRDefault="004B1621" w:rsidP="004B1621">
      <w:pPr>
        <w:tabs>
          <w:tab w:val="left" w:pos="0"/>
        </w:tabs>
        <w:spacing w:after="0" w:line="240" w:lineRule="auto"/>
        <w:ind w:left="2835" w:hanging="283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</w:t>
      </w:r>
      <w:r w:rsidR="0016319E">
        <w:rPr>
          <w:rFonts w:ascii="Arial" w:hAnsi="Arial" w:cs="Arial"/>
          <w:b/>
          <w:sz w:val="24"/>
          <w:szCs w:val="24"/>
        </w:rPr>
        <w:t xml:space="preserve">    </w:t>
      </w:r>
      <w:r>
        <w:rPr>
          <w:rFonts w:ascii="Arial" w:hAnsi="Arial" w:cs="Arial"/>
          <w:b/>
          <w:sz w:val="24"/>
          <w:szCs w:val="24"/>
        </w:rPr>
        <w:t>polgármester</w:t>
      </w:r>
    </w:p>
    <w:p w:rsidR="004B1621" w:rsidRDefault="004B1621" w:rsidP="004B1621">
      <w:pPr>
        <w:tabs>
          <w:tab w:val="left" w:pos="0"/>
        </w:tabs>
        <w:spacing w:after="0" w:line="240" w:lineRule="auto"/>
        <w:ind w:left="2835" w:hanging="2835"/>
        <w:jc w:val="both"/>
        <w:rPr>
          <w:rFonts w:ascii="Arial" w:hAnsi="Arial" w:cs="Arial"/>
          <w:b/>
          <w:sz w:val="24"/>
          <w:szCs w:val="24"/>
        </w:rPr>
      </w:pPr>
    </w:p>
    <w:p w:rsidR="004B1621" w:rsidRDefault="004B1621" w:rsidP="004B1621">
      <w:pPr>
        <w:tabs>
          <w:tab w:val="left" w:pos="0"/>
        </w:tabs>
        <w:spacing w:after="0" w:line="240" w:lineRule="auto"/>
        <w:ind w:left="2835" w:hanging="283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kiadmány hiteléül:</w:t>
      </w:r>
    </w:p>
    <w:p w:rsidR="004B1621" w:rsidRDefault="004B1621" w:rsidP="004B1621">
      <w:pPr>
        <w:tabs>
          <w:tab w:val="left" w:pos="0"/>
        </w:tabs>
        <w:spacing w:after="0" w:line="240" w:lineRule="auto"/>
        <w:ind w:left="2835" w:hanging="2835"/>
        <w:jc w:val="both"/>
        <w:rPr>
          <w:rFonts w:ascii="Arial" w:hAnsi="Arial" w:cs="Arial"/>
          <w:b/>
          <w:sz w:val="24"/>
          <w:szCs w:val="24"/>
        </w:rPr>
      </w:pPr>
    </w:p>
    <w:p w:rsidR="004B1621" w:rsidRDefault="004B1621" w:rsidP="004B1621">
      <w:pPr>
        <w:tabs>
          <w:tab w:val="left" w:pos="0"/>
        </w:tabs>
        <w:spacing w:after="0" w:line="240" w:lineRule="auto"/>
        <w:ind w:left="2835" w:hanging="2835"/>
        <w:jc w:val="both"/>
        <w:rPr>
          <w:rFonts w:ascii="Arial" w:hAnsi="Arial" w:cs="Arial"/>
          <w:b/>
          <w:sz w:val="24"/>
          <w:szCs w:val="24"/>
        </w:rPr>
      </w:pPr>
    </w:p>
    <w:p w:rsidR="004B1621" w:rsidRDefault="004B1621" w:rsidP="004B1621">
      <w:pPr>
        <w:tabs>
          <w:tab w:val="left" w:pos="0"/>
        </w:tabs>
        <w:spacing w:after="0" w:line="240" w:lineRule="auto"/>
        <w:ind w:left="2835" w:hanging="2835"/>
        <w:jc w:val="both"/>
        <w:rPr>
          <w:rFonts w:ascii="Arial" w:hAnsi="Arial" w:cs="Arial"/>
          <w:b/>
          <w:sz w:val="24"/>
          <w:szCs w:val="24"/>
        </w:rPr>
      </w:pPr>
    </w:p>
    <w:p w:rsidR="004B1621" w:rsidRDefault="004B1621" w:rsidP="004B1621">
      <w:pPr>
        <w:tabs>
          <w:tab w:val="left" w:pos="0"/>
        </w:tabs>
        <w:spacing w:after="0" w:line="240" w:lineRule="auto"/>
        <w:ind w:left="2835" w:hanging="283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>Ezerné dr. Huber Éva</w:t>
      </w:r>
    </w:p>
    <w:p w:rsidR="00333D26" w:rsidRDefault="004B1621" w:rsidP="002B25B1">
      <w:pPr>
        <w:tabs>
          <w:tab w:val="left" w:pos="0"/>
        </w:tabs>
        <w:spacing w:after="0" w:line="240" w:lineRule="auto"/>
        <w:ind w:left="2835" w:hanging="2835"/>
        <w:jc w:val="both"/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jegyző</w:t>
      </w:r>
    </w:p>
    <w:sectPr w:rsidR="00333D26" w:rsidSect="00B10EC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00C" w:rsidRDefault="0075100C">
      <w:pPr>
        <w:spacing w:after="0" w:line="240" w:lineRule="auto"/>
      </w:pPr>
      <w:r>
        <w:separator/>
      </w:r>
    </w:p>
  </w:endnote>
  <w:endnote w:type="continuationSeparator" w:id="0">
    <w:p w:rsidR="0075100C" w:rsidRDefault="00751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EC3" w:rsidRDefault="000E2282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D51CD">
      <w:rPr>
        <w:noProof/>
      </w:rPr>
      <w:t>1</w:t>
    </w:r>
    <w:r>
      <w:fldChar w:fldCharType="end"/>
    </w:r>
  </w:p>
  <w:p w:rsidR="00B10EC3" w:rsidRDefault="0075100C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00C" w:rsidRDefault="0075100C">
      <w:pPr>
        <w:spacing w:after="0" w:line="240" w:lineRule="auto"/>
      </w:pPr>
      <w:r>
        <w:separator/>
      </w:r>
    </w:p>
  </w:footnote>
  <w:footnote w:type="continuationSeparator" w:id="0">
    <w:p w:rsidR="0075100C" w:rsidRDefault="007510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9564C6"/>
    <w:multiLevelType w:val="hybridMultilevel"/>
    <w:tmpl w:val="1DE894F8"/>
    <w:lvl w:ilvl="0" w:tplc="042C5C4A">
      <w:start w:val="1"/>
      <w:numFmt w:val="decimal"/>
      <w:lvlText w:val="%1."/>
      <w:lvlJc w:val="left"/>
      <w:pPr>
        <w:ind w:left="3195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621"/>
    <w:rsid w:val="00070AA8"/>
    <w:rsid w:val="000D51CD"/>
    <w:rsid w:val="000E2282"/>
    <w:rsid w:val="0016319E"/>
    <w:rsid w:val="002B25B1"/>
    <w:rsid w:val="00333D26"/>
    <w:rsid w:val="003E19D9"/>
    <w:rsid w:val="004B1621"/>
    <w:rsid w:val="00721C52"/>
    <w:rsid w:val="0075100C"/>
    <w:rsid w:val="009A3414"/>
    <w:rsid w:val="00B0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F696C4-04C3-4711-99C4-33BBCB92B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B162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4B162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B162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Tóth Adrienn</cp:lastModifiedBy>
  <cp:revision>2</cp:revision>
  <dcterms:created xsi:type="dcterms:W3CDTF">2015-11-25T12:58:00Z</dcterms:created>
  <dcterms:modified xsi:type="dcterms:W3CDTF">2015-11-25T12:58:00Z</dcterms:modified>
</cp:coreProperties>
</file>