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D5" w:rsidRPr="00C62714" w:rsidRDefault="00D54BD5" w:rsidP="005657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8EC" w:rsidRPr="00C62714" w:rsidRDefault="002F58EC" w:rsidP="00565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714"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1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714">
        <w:rPr>
          <w:rFonts w:ascii="Times New Roman" w:hAnsi="Times New Roman"/>
          <w:b/>
          <w:sz w:val="24"/>
          <w:szCs w:val="24"/>
        </w:rPr>
        <w:t>Előterjesztés</w:t>
      </w:r>
    </w:p>
    <w:p w:rsidR="002F58EC" w:rsidRPr="00C62714" w:rsidRDefault="002F58EC" w:rsidP="005657D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62714">
        <w:rPr>
          <w:rFonts w:ascii="Times New Roman" w:hAnsi="Times New Roman"/>
          <w:b/>
          <w:sz w:val="24"/>
          <w:szCs w:val="24"/>
        </w:rPr>
        <w:t>Fácánkert Község Önkormányzata Képviselő-testületének</w:t>
      </w:r>
    </w:p>
    <w:p w:rsidR="002F58EC" w:rsidRPr="00C62714" w:rsidRDefault="002F58EC" w:rsidP="005657D0">
      <w:pPr>
        <w:spacing w:after="0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C62714">
        <w:rPr>
          <w:rFonts w:ascii="Times New Roman" w:hAnsi="Times New Roman"/>
          <w:b/>
          <w:sz w:val="24"/>
          <w:szCs w:val="24"/>
        </w:rPr>
        <w:t>201</w:t>
      </w:r>
      <w:r w:rsidR="002057E6" w:rsidRPr="00C62714">
        <w:rPr>
          <w:rFonts w:ascii="Times New Roman" w:hAnsi="Times New Roman"/>
          <w:b/>
          <w:sz w:val="24"/>
          <w:szCs w:val="24"/>
        </w:rPr>
        <w:t>8. február 14</w:t>
      </w:r>
      <w:r w:rsidRPr="00C62714">
        <w:rPr>
          <w:rFonts w:ascii="Times New Roman" w:hAnsi="Times New Roman"/>
          <w:b/>
          <w:sz w:val="24"/>
          <w:szCs w:val="24"/>
        </w:rPr>
        <w:t>. napján tartandó ülésére</w:t>
      </w:r>
    </w:p>
    <w:p w:rsidR="002F58EC" w:rsidRPr="00C62714" w:rsidRDefault="002F58EC" w:rsidP="005657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24579A">
        <w:rPr>
          <w:rFonts w:ascii="Times New Roman" w:hAnsi="Times New Roman"/>
          <w:b/>
          <w:i/>
          <w:sz w:val="24"/>
          <w:szCs w:val="24"/>
        </w:rPr>
        <w:t>8</w:t>
      </w:r>
      <w:r w:rsidRPr="00C62714">
        <w:rPr>
          <w:rFonts w:ascii="Times New Roman" w:hAnsi="Times New Roman"/>
          <w:b/>
          <w:i/>
          <w:sz w:val="24"/>
          <w:szCs w:val="24"/>
        </w:rPr>
        <w:t xml:space="preserve"> . napirendi pont</w:t>
      </w:r>
    </w:p>
    <w:p w:rsidR="00CE4D63" w:rsidRPr="00C62714" w:rsidRDefault="00CE4D63" w:rsidP="005657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07C2" w:rsidRPr="00C62714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C62714">
        <w:rPr>
          <w:b/>
          <w:color w:val="auto"/>
          <w:u w:val="single"/>
          <w:lang w:bidi="ar-SA"/>
        </w:rPr>
        <w:t>Tárgy:</w:t>
      </w:r>
      <w:r w:rsidR="00EB7EE2" w:rsidRPr="00C62714">
        <w:rPr>
          <w:color w:val="auto"/>
          <w:lang w:bidi="ar-SA"/>
        </w:rPr>
        <w:t xml:space="preserve"> </w:t>
      </w:r>
      <w:r w:rsidR="00D54BD5" w:rsidRPr="00C62714">
        <w:t>A</w:t>
      </w:r>
      <w:r w:rsidR="008504E4">
        <w:t xml:space="preserve"> 2018. évi </w:t>
      </w:r>
      <w:r w:rsidR="00D54BD5" w:rsidRPr="00C62714">
        <w:t>közmeghallgatás időpontjának kitűzése</w:t>
      </w:r>
    </w:p>
    <w:p w:rsidR="00CE4D63" w:rsidRPr="00C62714" w:rsidRDefault="00CE4D63" w:rsidP="00400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</w:pPr>
      <w:r w:rsidRPr="00C62714">
        <w:rPr>
          <w:b/>
          <w:u w:val="single"/>
        </w:rPr>
        <w:t>Előterjesztő és előadó:</w:t>
      </w:r>
      <w:r w:rsidRPr="00C62714">
        <w:t xml:space="preserve"> </w:t>
      </w:r>
      <w:r w:rsidR="00EE4CA8" w:rsidRPr="00C62714">
        <w:t>Orbán Zsolt polgármestert</w:t>
      </w:r>
      <w:r w:rsidR="00D505F2" w:rsidRPr="00C62714">
        <w:t xml:space="preserve"> </w:t>
      </w:r>
    </w:p>
    <w:p w:rsidR="00C62714" w:rsidRDefault="00C62714" w:rsidP="00146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D5" w:rsidRPr="00C62714" w:rsidRDefault="00664724" w:rsidP="00146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>Tisztelt Képviselő-testület!</w:t>
      </w:r>
    </w:p>
    <w:p w:rsidR="00C62714" w:rsidRDefault="00117740" w:rsidP="0011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A Magyarország helyi önkormányzatairól szóló 2011. évi CLXXXIX. törvény 54. §-a értelmében: </w:t>
      </w:r>
    </w:p>
    <w:p w:rsidR="00C62714" w:rsidRDefault="00C62714" w:rsidP="0011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17740" w:rsidRPr="0024579A" w:rsidRDefault="0024579A" w:rsidP="0003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579A">
        <w:rPr>
          <w:rFonts w:ascii="Times New Roman" w:hAnsi="Times New Roman"/>
          <w:sz w:val="24"/>
          <w:szCs w:val="24"/>
          <w:shd w:val="clear" w:color="auto" w:fill="FFFFFF"/>
        </w:rPr>
        <w:t>„A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belül választ kell adni.</w:t>
      </w:r>
      <w:r w:rsidR="00117740" w:rsidRPr="0024579A">
        <w:rPr>
          <w:rFonts w:ascii="Times New Roman" w:hAnsi="Times New Roman"/>
          <w:sz w:val="24"/>
          <w:szCs w:val="24"/>
          <w:lang w:eastAsia="hu-HU"/>
        </w:rPr>
        <w:t>.</w:t>
      </w:r>
      <w:r w:rsidR="006D06F0" w:rsidRPr="0024579A">
        <w:rPr>
          <w:rFonts w:ascii="Times New Roman" w:hAnsi="Times New Roman"/>
          <w:sz w:val="24"/>
          <w:szCs w:val="24"/>
          <w:lang w:eastAsia="hu-HU"/>
        </w:rPr>
        <w:t>”</w:t>
      </w:r>
      <w:r w:rsidR="00D54BD5" w:rsidRPr="0024579A">
        <w:rPr>
          <w:rFonts w:ascii="Times New Roman" w:hAnsi="Times New Roman"/>
          <w:sz w:val="24"/>
          <w:szCs w:val="24"/>
        </w:rPr>
        <w:t xml:space="preserve"> </w:t>
      </w:r>
    </w:p>
    <w:p w:rsidR="00034B69" w:rsidRPr="0024579A" w:rsidRDefault="00034B69" w:rsidP="00041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1F42" w:rsidRPr="00C62714" w:rsidRDefault="006D06F0" w:rsidP="00041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>Fácánkert Község Önkormányzatának</w:t>
      </w:r>
      <w:r w:rsidR="00D54BD5" w:rsidRPr="00C62714">
        <w:rPr>
          <w:rFonts w:ascii="Times New Roman" w:hAnsi="Times New Roman"/>
          <w:sz w:val="24"/>
          <w:szCs w:val="24"/>
        </w:rPr>
        <w:t xml:space="preserve"> Képviselő-testület</w:t>
      </w:r>
      <w:r w:rsidRPr="00C62714">
        <w:rPr>
          <w:rFonts w:ascii="Times New Roman" w:hAnsi="Times New Roman"/>
          <w:sz w:val="24"/>
          <w:szCs w:val="24"/>
        </w:rPr>
        <w:t>e</w:t>
      </w:r>
      <w:r w:rsidR="00D54BD5" w:rsidRPr="00C62714">
        <w:rPr>
          <w:rFonts w:ascii="Times New Roman" w:hAnsi="Times New Roman"/>
          <w:sz w:val="24"/>
          <w:szCs w:val="24"/>
        </w:rPr>
        <w:t xml:space="preserve"> Szervezeti és Működési Szabályzatáról szóló 5/2003. (IX.01.) önkormányzati</w:t>
      </w:r>
      <w:r w:rsidR="00041D99" w:rsidRPr="00C62714">
        <w:rPr>
          <w:rFonts w:ascii="Times New Roman" w:hAnsi="Times New Roman"/>
          <w:sz w:val="24"/>
          <w:szCs w:val="24"/>
        </w:rPr>
        <w:t xml:space="preserve"> rendelet (továbbiakban: SzMSz) </w:t>
      </w:r>
      <w:r w:rsidR="008B1F42" w:rsidRPr="00C62714">
        <w:rPr>
          <w:rFonts w:ascii="Times New Roman" w:hAnsi="Times New Roman"/>
          <w:sz w:val="24"/>
          <w:szCs w:val="24"/>
        </w:rPr>
        <w:t>a közmeghallgatásról az alábbiak szerint rendelkezik:</w:t>
      </w: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1F42" w:rsidRPr="00C62714" w:rsidRDefault="008B1F42" w:rsidP="00D04B2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„Közmeghallgatás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bCs/>
          <w:i/>
          <w:sz w:val="24"/>
          <w:szCs w:val="24"/>
        </w:rPr>
        <w:t xml:space="preserve">37. § </w:t>
      </w:r>
      <w:r w:rsidRPr="00C62714">
        <w:rPr>
          <w:rFonts w:ascii="Times New Roman" w:hAnsi="Times New Roman"/>
          <w:i/>
          <w:sz w:val="24"/>
          <w:szCs w:val="24"/>
        </w:rPr>
        <w:t>(1) A képviselő-testület évente legalább egyszer - a munkaterv szerint - előre meghirdetett közmeghallgatást tart.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(2) A közmeghallgatás időpontját legalább nyolc nappal korábban közhírré tétel útján ki kell hirdetni.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(3) A közmeghallgatáson elhangzott kérdésekre lehetőleg azonnal válaszolni kell.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(4) Amennyiben a közérdekű kérdés vagy javaslat az ülésen nem válaszolható meg, illetőleg nem dönthető el, a meg nem válaszolt közérdekű kérdést és javaslatot a képviselő-testület döntése alapján az általa megválasztott háromtagú ideiglenes bizottságnak, illetve a Hivatalnak meg kell vizsgálnia.</w:t>
      </w:r>
    </w:p>
    <w:p w:rsidR="008B1F42" w:rsidRPr="00C62714" w:rsidRDefault="008B1F42" w:rsidP="00D04B29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 xml:space="preserve">(5) A kérdést a bizottság, illetve a Hivatal 15 napon belül megválaszolja a kérdezőnek. </w:t>
      </w:r>
    </w:p>
    <w:p w:rsidR="008B1F42" w:rsidRPr="00C62714" w:rsidRDefault="008B1F42" w:rsidP="00351167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(6) A közmeghallgatásra egyebekben a testületi ülésre vonatkozó általános szabályok az irányadóak.”</w:t>
      </w:r>
    </w:p>
    <w:p w:rsidR="00351167" w:rsidRPr="00C62714" w:rsidRDefault="00351167" w:rsidP="0035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A közmeghallgatás összehívására, működésére a képviselő-testületi ülésre vonatkozó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szabályokat kell alkalmazni azzal az eltéréssel, hogy a közmeghallgatás időpontját és helyét, valamint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a tárgyalásra kerülő tárgyköröket a közmeghallgatás elő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tt legalább 30 nappal a </w:t>
      </w:r>
      <w:r w:rsidRPr="00C62714">
        <w:rPr>
          <w:rFonts w:ascii="Times New Roman" w:hAnsi="Times New Roman"/>
          <w:sz w:val="24"/>
          <w:szCs w:val="24"/>
          <w:lang w:eastAsia="hu-HU"/>
        </w:rPr>
        <w:t>helyben szokásos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módon nyilvánosságra kell hozni. A közmeghallgatás alkalmával az állampolgárok, a településen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működő társadalmi szervezetek, valamint a településen </w:t>
      </w:r>
      <w:r w:rsidRPr="00C62714">
        <w:rPr>
          <w:rFonts w:ascii="Times New Roman" w:hAnsi="Times New Roman"/>
          <w:sz w:val="24"/>
          <w:szCs w:val="24"/>
          <w:lang w:eastAsia="hu-HU"/>
        </w:rPr>
        <w:lastRenderedPageBreak/>
        <w:t>gazdasági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érdekeltségekkel rendelkező gazdasági társaságok, illetve vállalkozások vezető tisztségviselői,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közérdekű ügyben, helyi önkormányzati ügyben az egyes települési képviselőhöz, a polgármesterhez vagy a jegyzőhöz kérdéseket intézhetnek, közérdekű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javaslatokat tehetnek. A kérdések a közmeghallgatás időpontját megelőzően 8 napon belül a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polgármesterhez írásban is benyújthatók, aki azt haladéktalanul továbbítja a címzettnek.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Javaslom a képviselő-testületnek, hogy a 2018. évi közmeghallgatás – az elmúlt években megtartott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közmeghallgatások tapasztalatait is figyelembe véve – szeptemberben legyen megtartva, tekintettel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>arra, hogy szeptemberben – reményeink szerint – érdemi beszámolót tudunk majd tartani a 2017-es</w:t>
      </w:r>
      <w:r w:rsidR="00C6271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sz w:val="24"/>
          <w:szCs w:val="24"/>
          <w:lang w:eastAsia="hu-HU"/>
        </w:rPr>
        <w:t xml:space="preserve">évben megtett intézkedésekről, az esetlegesen megkezdett beruházásokról, fejlesztésekről. 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51167" w:rsidRPr="00C62714" w:rsidRDefault="008F0054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A 2018</w:t>
      </w:r>
      <w:r w:rsidR="00034B69">
        <w:rPr>
          <w:rFonts w:ascii="Times New Roman" w:hAnsi="Times New Roman"/>
          <w:sz w:val="24"/>
          <w:szCs w:val="24"/>
          <w:lang w:eastAsia="hu-HU"/>
        </w:rPr>
        <w:t>. szeptember</w:t>
      </w:r>
      <w:r w:rsidR="00117908">
        <w:rPr>
          <w:rFonts w:ascii="Times New Roman" w:hAnsi="Times New Roman"/>
          <w:sz w:val="24"/>
          <w:szCs w:val="24"/>
          <w:lang w:eastAsia="hu-HU"/>
        </w:rPr>
        <w:t xml:space="preserve">ben </w:t>
      </w:r>
      <w:r w:rsidR="00351167" w:rsidRPr="00C62714">
        <w:rPr>
          <w:rFonts w:ascii="Times New Roman" w:hAnsi="Times New Roman"/>
          <w:sz w:val="24"/>
          <w:szCs w:val="24"/>
          <w:lang w:eastAsia="hu-HU"/>
        </w:rPr>
        <w:t>tartandó közmeghallgatás napirendi pontjaira az alábbi javaslatot teszem: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- Tájékoztató a képviselő-testület </w:t>
      </w:r>
      <w:r w:rsidR="009D1F94" w:rsidRPr="00C62714">
        <w:rPr>
          <w:rFonts w:ascii="Times New Roman" w:hAnsi="Times New Roman"/>
          <w:sz w:val="24"/>
          <w:szCs w:val="24"/>
          <w:lang w:eastAsia="hu-HU"/>
        </w:rPr>
        <w:t>2017. évi költségvetésének módosításáról, zárszámadásról</w:t>
      </w:r>
      <w:r w:rsidR="00034B69">
        <w:rPr>
          <w:rFonts w:ascii="Times New Roman" w:hAnsi="Times New Roman"/>
          <w:sz w:val="24"/>
          <w:szCs w:val="24"/>
          <w:lang w:eastAsia="hu-HU"/>
        </w:rPr>
        <w:t xml:space="preserve"> ,</w:t>
      </w:r>
    </w:p>
    <w:p w:rsidR="00351167" w:rsidRPr="00C62714" w:rsidRDefault="009D1F94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 xml:space="preserve">- </w:t>
      </w:r>
      <w:r w:rsidR="00351167" w:rsidRPr="00C62714">
        <w:rPr>
          <w:rFonts w:ascii="Times New Roman" w:hAnsi="Times New Roman"/>
          <w:sz w:val="24"/>
          <w:szCs w:val="24"/>
          <w:lang w:eastAsia="hu-HU"/>
        </w:rPr>
        <w:t>beruházások állásáról, a várható fejlesztésekről.</w:t>
      </w:r>
    </w:p>
    <w:p w:rsidR="00351167" w:rsidRPr="00C62714" w:rsidRDefault="00351167" w:rsidP="00C6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62714">
        <w:rPr>
          <w:rFonts w:ascii="Times New Roman" w:hAnsi="Times New Roman"/>
          <w:sz w:val="24"/>
          <w:szCs w:val="24"/>
          <w:lang w:eastAsia="hu-HU"/>
        </w:rPr>
        <w:t>- Lakossági kérdések, észrevételek, javaslatok.</w:t>
      </w:r>
    </w:p>
    <w:p w:rsidR="0060021F" w:rsidRPr="00C62714" w:rsidRDefault="0060021F" w:rsidP="00D54B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>Fácánkert, 2018-02-09</w:t>
      </w:r>
    </w:p>
    <w:p w:rsidR="00DF3737" w:rsidRPr="00C62714" w:rsidRDefault="00DF3737" w:rsidP="00D54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Tisztelettel:</w:t>
      </w:r>
    </w:p>
    <w:p w:rsidR="00DF3737" w:rsidRPr="00C62714" w:rsidRDefault="00DF3737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Orbán Zsolt</w:t>
      </w:r>
    </w:p>
    <w:p w:rsidR="00DF3737" w:rsidRPr="00C62714" w:rsidRDefault="00DF3737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</w:r>
      <w:r w:rsidRPr="00C62714">
        <w:rPr>
          <w:rFonts w:ascii="Times New Roman" w:hAnsi="Times New Roman"/>
          <w:sz w:val="24"/>
          <w:szCs w:val="24"/>
        </w:rPr>
        <w:tab/>
        <w:t>polgármester</w:t>
      </w:r>
    </w:p>
    <w:p w:rsidR="005361C4" w:rsidRPr="00C62714" w:rsidRDefault="005361C4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DF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5361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1C4" w:rsidRPr="00C62714" w:rsidRDefault="005361C4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</w:rPr>
        <w:t>Határozati javaslat</w:t>
      </w:r>
    </w:p>
    <w:p w:rsidR="00117740" w:rsidRPr="00C62714" w:rsidRDefault="00117740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7740" w:rsidRPr="00C62714" w:rsidRDefault="00117740" w:rsidP="00536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D117A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Fácánkert Község Önkormányzatának Képviselő-testületének</w:t>
      </w:r>
      <w:r w:rsidR="004841A8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</w:p>
    <w:p w:rsidR="004841A8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bookmarkStart w:id="0" w:name="_GoBack"/>
      <w:bookmarkEnd w:id="0"/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…</w:t>
      </w:r>
      <w:r w:rsidR="004841A8">
        <w:rPr>
          <w:rFonts w:ascii="Times New Roman" w:hAnsi="Times New Roman"/>
          <w:b/>
          <w:bCs/>
          <w:i/>
          <w:sz w:val="24"/>
          <w:szCs w:val="24"/>
          <w:lang w:eastAsia="hu-HU"/>
        </w:rPr>
        <w:t>………</w:t>
      </w: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./2018. (II. 14.) számú határozata </w:t>
      </w:r>
    </w:p>
    <w:p w:rsidR="0060021F" w:rsidRPr="00C62714" w:rsidRDefault="0060021F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a</w:t>
      </w:r>
      <w:r w:rsidR="00F0423E"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b/>
          <w:bCs/>
          <w:i/>
          <w:sz w:val="24"/>
          <w:szCs w:val="24"/>
          <w:lang w:eastAsia="hu-HU"/>
        </w:rPr>
        <w:t>közmeghallgatás időpontjának és napirendjének meghatározásáról</w:t>
      </w:r>
    </w:p>
    <w:p w:rsidR="00F0423E" w:rsidRPr="00C62714" w:rsidRDefault="00F0423E" w:rsidP="00F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Fácánkert Község Önkormányzat Képviselő-testülete úgy határoz, hogy a 2018. évi közmeghallgatás</w:t>
      </w:r>
      <w:r w:rsidR="00117908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időpontja: </w:t>
      </w:r>
      <w:r w:rsidR="006859FF">
        <w:rPr>
          <w:rFonts w:ascii="Times New Roman" w:hAnsi="Times New Roman"/>
          <w:i/>
          <w:sz w:val="24"/>
          <w:szCs w:val="24"/>
          <w:lang w:eastAsia="hu-HU"/>
        </w:rPr>
        <w:t xml:space="preserve">2018. szeptember …… 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6859FF">
        <w:rPr>
          <w:rFonts w:ascii="Times New Roman" w:hAnsi="Times New Roman"/>
          <w:i/>
          <w:sz w:val="24"/>
          <w:szCs w:val="24"/>
          <w:lang w:eastAsia="hu-HU"/>
        </w:rPr>
        <w:t>…….</w:t>
      </w:r>
      <w:r w:rsidRPr="00C62714">
        <w:rPr>
          <w:rFonts w:ascii="Times New Roman" w:hAnsi="Times New Roman"/>
          <w:i/>
          <w:sz w:val="24"/>
          <w:szCs w:val="24"/>
          <w:lang w:eastAsia="hu-HU"/>
        </w:rPr>
        <w:t xml:space="preserve"> óra, napirendje: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Tájékoztató a képviselő-testület 2017. évi költségvetésének módosításáról, zárszámadásról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beruházások állásáról, a várható fejlesztésekről.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- Lakossági kérdések, észrevételek, javaslatok.</w:t>
      </w: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60021F" w:rsidRPr="00C62714" w:rsidRDefault="0060021F" w:rsidP="0060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A képviselő-testület felkéri a polgármestert, hogy az önkormányzati SZMSZ-ben foglaltaknak</w:t>
      </w:r>
    </w:p>
    <w:p w:rsidR="00117740" w:rsidRPr="00C62714" w:rsidRDefault="0060021F" w:rsidP="006002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714">
        <w:rPr>
          <w:rFonts w:ascii="Times New Roman" w:hAnsi="Times New Roman"/>
          <w:i/>
          <w:sz w:val="24"/>
          <w:szCs w:val="24"/>
          <w:lang w:eastAsia="hu-HU"/>
        </w:rPr>
        <w:t>megfelelően a közmeghallgatást hívja össze.</w:t>
      </w: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740" w:rsidRPr="00C62714" w:rsidRDefault="00117740" w:rsidP="00117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7740" w:rsidRPr="00C62714" w:rsidSect="004A7F8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E5" w:rsidRDefault="00F42FE5" w:rsidP="008B1F42">
      <w:pPr>
        <w:spacing w:after="0" w:line="240" w:lineRule="auto"/>
      </w:pPr>
      <w:r>
        <w:separator/>
      </w:r>
    </w:p>
  </w:endnote>
  <w:endnote w:type="continuationSeparator" w:id="0">
    <w:p w:rsidR="00F42FE5" w:rsidRDefault="00F42FE5" w:rsidP="008B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E5" w:rsidRDefault="00F42FE5" w:rsidP="008B1F42">
      <w:pPr>
        <w:spacing w:after="0" w:line="240" w:lineRule="auto"/>
      </w:pPr>
      <w:r>
        <w:separator/>
      </w:r>
    </w:p>
  </w:footnote>
  <w:footnote w:type="continuationSeparator" w:id="0">
    <w:p w:rsidR="00F42FE5" w:rsidRDefault="00F42FE5" w:rsidP="008B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BAE"/>
    <w:multiLevelType w:val="hybridMultilevel"/>
    <w:tmpl w:val="86A4BBC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0025B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3D82"/>
    <w:multiLevelType w:val="hybridMultilevel"/>
    <w:tmpl w:val="9C061DC0"/>
    <w:lvl w:ilvl="0" w:tplc="4E265B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241F40"/>
    <w:multiLevelType w:val="hybridMultilevel"/>
    <w:tmpl w:val="AB36B52E"/>
    <w:lvl w:ilvl="0" w:tplc="20825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8"/>
  </w:num>
  <w:num w:numId="19">
    <w:abstractNumId w:val="22"/>
  </w:num>
  <w:num w:numId="20">
    <w:abstractNumId w:val="9"/>
  </w:num>
  <w:num w:numId="21">
    <w:abstractNumId w:val="3"/>
  </w:num>
  <w:num w:numId="22">
    <w:abstractNumId w:val="24"/>
  </w:num>
  <w:num w:numId="23">
    <w:abstractNumId w:val="12"/>
  </w:num>
  <w:num w:numId="24">
    <w:abstractNumId w:val="19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8E"/>
    <w:rsid w:val="00013296"/>
    <w:rsid w:val="00013312"/>
    <w:rsid w:val="00025AA1"/>
    <w:rsid w:val="00034B69"/>
    <w:rsid w:val="00041D99"/>
    <w:rsid w:val="00051E4C"/>
    <w:rsid w:val="00074A6E"/>
    <w:rsid w:val="000B6A51"/>
    <w:rsid w:val="000B6B92"/>
    <w:rsid w:val="000C1195"/>
    <w:rsid w:val="000C1A3C"/>
    <w:rsid w:val="000D5038"/>
    <w:rsid w:val="001124D4"/>
    <w:rsid w:val="00117740"/>
    <w:rsid w:val="00117908"/>
    <w:rsid w:val="00135C5A"/>
    <w:rsid w:val="00146116"/>
    <w:rsid w:val="00185CBD"/>
    <w:rsid w:val="0019593E"/>
    <w:rsid w:val="001B386B"/>
    <w:rsid w:val="001B42BF"/>
    <w:rsid w:val="001E5411"/>
    <w:rsid w:val="001F5B0E"/>
    <w:rsid w:val="002057E6"/>
    <w:rsid w:val="00224C63"/>
    <w:rsid w:val="002250DD"/>
    <w:rsid w:val="00226CEB"/>
    <w:rsid w:val="0024579A"/>
    <w:rsid w:val="0026333D"/>
    <w:rsid w:val="00275FC8"/>
    <w:rsid w:val="00282051"/>
    <w:rsid w:val="00286385"/>
    <w:rsid w:val="00297D62"/>
    <w:rsid w:val="002B5F8D"/>
    <w:rsid w:val="002C6D94"/>
    <w:rsid w:val="002F58EC"/>
    <w:rsid w:val="00351167"/>
    <w:rsid w:val="00361516"/>
    <w:rsid w:val="00375811"/>
    <w:rsid w:val="003842AA"/>
    <w:rsid w:val="00394CBF"/>
    <w:rsid w:val="003A4539"/>
    <w:rsid w:val="003C576D"/>
    <w:rsid w:val="003D3D14"/>
    <w:rsid w:val="003E0D46"/>
    <w:rsid w:val="004007C2"/>
    <w:rsid w:val="0041502E"/>
    <w:rsid w:val="004453D8"/>
    <w:rsid w:val="00455E94"/>
    <w:rsid w:val="00480CA0"/>
    <w:rsid w:val="0048186C"/>
    <w:rsid w:val="00483968"/>
    <w:rsid w:val="004841A8"/>
    <w:rsid w:val="004A1FBF"/>
    <w:rsid w:val="004A7F89"/>
    <w:rsid w:val="004C79B9"/>
    <w:rsid w:val="004D2598"/>
    <w:rsid w:val="004D74F6"/>
    <w:rsid w:val="004F3745"/>
    <w:rsid w:val="004F665B"/>
    <w:rsid w:val="004F74D9"/>
    <w:rsid w:val="00510F90"/>
    <w:rsid w:val="005361C4"/>
    <w:rsid w:val="0054164F"/>
    <w:rsid w:val="00554FE5"/>
    <w:rsid w:val="00560699"/>
    <w:rsid w:val="005657D0"/>
    <w:rsid w:val="00577D3C"/>
    <w:rsid w:val="00583B11"/>
    <w:rsid w:val="005960D9"/>
    <w:rsid w:val="005E2C07"/>
    <w:rsid w:val="005E3498"/>
    <w:rsid w:val="005E6DCC"/>
    <w:rsid w:val="005F51B8"/>
    <w:rsid w:val="0060021F"/>
    <w:rsid w:val="006049BA"/>
    <w:rsid w:val="00610F73"/>
    <w:rsid w:val="00624F0C"/>
    <w:rsid w:val="00646D10"/>
    <w:rsid w:val="00650286"/>
    <w:rsid w:val="00664724"/>
    <w:rsid w:val="006859FF"/>
    <w:rsid w:val="006979BD"/>
    <w:rsid w:val="006A7EF3"/>
    <w:rsid w:val="006C04E5"/>
    <w:rsid w:val="006C6FD0"/>
    <w:rsid w:val="006C7DBF"/>
    <w:rsid w:val="006D06F0"/>
    <w:rsid w:val="007023FC"/>
    <w:rsid w:val="007029D3"/>
    <w:rsid w:val="0075529A"/>
    <w:rsid w:val="0076434A"/>
    <w:rsid w:val="007866F0"/>
    <w:rsid w:val="0079358D"/>
    <w:rsid w:val="007965A6"/>
    <w:rsid w:val="007A3577"/>
    <w:rsid w:val="007B5C29"/>
    <w:rsid w:val="007E496F"/>
    <w:rsid w:val="007F4C8C"/>
    <w:rsid w:val="007F61F5"/>
    <w:rsid w:val="00811925"/>
    <w:rsid w:val="00813C54"/>
    <w:rsid w:val="00844EA5"/>
    <w:rsid w:val="008504E4"/>
    <w:rsid w:val="00854A20"/>
    <w:rsid w:val="008B1F42"/>
    <w:rsid w:val="008D462F"/>
    <w:rsid w:val="008E6269"/>
    <w:rsid w:val="008F0054"/>
    <w:rsid w:val="008F627D"/>
    <w:rsid w:val="00906043"/>
    <w:rsid w:val="00940742"/>
    <w:rsid w:val="00944E9F"/>
    <w:rsid w:val="0095298E"/>
    <w:rsid w:val="00961925"/>
    <w:rsid w:val="0096589E"/>
    <w:rsid w:val="00971540"/>
    <w:rsid w:val="009A1038"/>
    <w:rsid w:val="009D1F94"/>
    <w:rsid w:val="009E0AEC"/>
    <w:rsid w:val="009E7FBF"/>
    <w:rsid w:val="00A00025"/>
    <w:rsid w:val="00A270F4"/>
    <w:rsid w:val="00A81824"/>
    <w:rsid w:val="00A87B85"/>
    <w:rsid w:val="00AC5B4F"/>
    <w:rsid w:val="00AF75CE"/>
    <w:rsid w:val="00B01F20"/>
    <w:rsid w:val="00B27CEC"/>
    <w:rsid w:val="00B57351"/>
    <w:rsid w:val="00B81042"/>
    <w:rsid w:val="00B86813"/>
    <w:rsid w:val="00B92E99"/>
    <w:rsid w:val="00BA5E34"/>
    <w:rsid w:val="00C2631F"/>
    <w:rsid w:val="00C333A0"/>
    <w:rsid w:val="00C41270"/>
    <w:rsid w:val="00C62714"/>
    <w:rsid w:val="00C645F7"/>
    <w:rsid w:val="00C97FC8"/>
    <w:rsid w:val="00CB122C"/>
    <w:rsid w:val="00CC210F"/>
    <w:rsid w:val="00CD3524"/>
    <w:rsid w:val="00CD782F"/>
    <w:rsid w:val="00CE103B"/>
    <w:rsid w:val="00CE317F"/>
    <w:rsid w:val="00CE4D63"/>
    <w:rsid w:val="00CF1399"/>
    <w:rsid w:val="00D0052E"/>
    <w:rsid w:val="00D02514"/>
    <w:rsid w:val="00D04B29"/>
    <w:rsid w:val="00D04BB3"/>
    <w:rsid w:val="00D07725"/>
    <w:rsid w:val="00D215AA"/>
    <w:rsid w:val="00D2393D"/>
    <w:rsid w:val="00D32824"/>
    <w:rsid w:val="00D505F2"/>
    <w:rsid w:val="00D51FB9"/>
    <w:rsid w:val="00D54BD5"/>
    <w:rsid w:val="00D90996"/>
    <w:rsid w:val="00D91A4E"/>
    <w:rsid w:val="00DA5C22"/>
    <w:rsid w:val="00DC23E2"/>
    <w:rsid w:val="00DD117A"/>
    <w:rsid w:val="00DE6377"/>
    <w:rsid w:val="00DE6500"/>
    <w:rsid w:val="00DF3737"/>
    <w:rsid w:val="00E13AAD"/>
    <w:rsid w:val="00E17258"/>
    <w:rsid w:val="00E371BD"/>
    <w:rsid w:val="00E618A9"/>
    <w:rsid w:val="00E8514E"/>
    <w:rsid w:val="00EA13D9"/>
    <w:rsid w:val="00EB1300"/>
    <w:rsid w:val="00EB7EE2"/>
    <w:rsid w:val="00ED01B1"/>
    <w:rsid w:val="00EE3F17"/>
    <w:rsid w:val="00EE4CA8"/>
    <w:rsid w:val="00F0423E"/>
    <w:rsid w:val="00F108A8"/>
    <w:rsid w:val="00F23DCF"/>
    <w:rsid w:val="00F42FE5"/>
    <w:rsid w:val="00F53C81"/>
    <w:rsid w:val="00F80A94"/>
    <w:rsid w:val="00F91FF4"/>
    <w:rsid w:val="00FA2120"/>
    <w:rsid w:val="00FE13F4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DF5A"/>
  <w15:docId w15:val="{EA33BF73-5141-4B7C-B4EF-BD3B21D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incstrkz">
    <w:name w:val="No Spacing"/>
    <w:qFormat/>
    <w:rsid w:val="00510F90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8B1F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1F42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8B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FEBA-DCB0-4377-8EE2-9214055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5</cp:revision>
  <cp:lastPrinted>2015-09-09T12:25:00Z</cp:lastPrinted>
  <dcterms:created xsi:type="dcterms:W3CDTF">2018-03-21T06:26:00Z</dcterms:created>
  <dcterms:modified xsi:type="dcterms:W3CDTF">2018-02-12T10:07:00Z</dcterms:modified>
</cp:coreProperties>
</file>