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5F9D" w14:textId="77777777" w:rsidR="001D646B" w:rsidRDefault="001D646B" w:rsidP="001D646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Fácánkert Község Önkormányzata Képviselő-testületének .../2022. (I. 19.) önkormányzati rendelete</w:t>
      </w:r>
    </w:p>
    <w:p w14:paraId="50B7D8A2" w14:textId="77777777" w:rsidR="001D646B" w:rsidRDefault="001D646B" w:rsidP="001D646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Fácánkert Község Önkormányzata Képviselő-testületének a szociális igazgatás és szociális ellátások helyi szabályozásáról szóló 2/2015. (II.27.) önkormányzati rendelet módosításáról</w:t>
      </w:r>
    </w:p>
    <w:p w14:paraId="37FEAD72" w14:textId="77777777" w:rsidR="001D646B" w:rsidRDefault="001D646B" w:rsidP="001D646B">
      <w:pPr>
        <w:pStyle w:val="Szvegtrzs"/>
        <w:spacing w:before="220" w:after="0" w:line="240" w:lineRule="auto"/>
        <w:jc w:val="both"/>
      </w:pPr>
      <w:r>
        <w:t>Fácánkert Község Önkormányzatának Képviselő-testülete szociális igazgatásról és szociális ellátásokról szóló 1993. évi III. törvény 48. § (4) bekezdésében, 62. § (2) bekezdésében, 92. § (1) és (2) bekezdésében, a 132. § (4) bekezdésében, az Alaptörvény 32. cikk (1) bekezdés a) pontjában meghatározott eredeti jogalkotói hatáskörében, a Magyarország helyi önkormányzatairól szóló 2011. évi CLXXXIX. törvény 13. § 8. pontjában meghatározott feladatkörében eljárva a következőket rendeli el:</w:t>
      </w:r>
    </w:p>
    <w:p w14:paraId="4050CC26" w14:textId="77777777" w:rsidR="001D646B" w:rsidRDefault="001D646B" w:rsidP="001D64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6B4B08F" w14:textId="77777777" w:rsidR="001D646B" w:rsidRDefault="001D646B" w:rsidP="001D646B">
      <w:pPr>
        <w:pStyle w:val="Szvegtrzs"/>
        <w:spacing w:after="0" w:line="240" w:lineRule="auto"/>
        <w:jc w:val="both"/>
      </w:pPr>
      <w:r>
        <w:t>A szociális igazgatás és szociális ellátások helyi szabályozásáról szóló 2/2015.(II.27.) önkormányzati rendelet 1. melléklete az 1. melléklet szerint módosul.</w:t>
      </w:r>
    </w:p>
    <w:p w14:paraId="0CE6473A" w14:textId="77777777" w:rsidR="001D646B" w:rsidRDefault="001D646B" w:rsidP="001D64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947377C" w14:textId="77777777" w:rsidR="001D646B" w:rsidRDefault="001D646B" w:rsidP="001D646B">
      <w:pPr>
        <w:pStyle w:val="Szvegtrzs"/>
        <w:spacing w:after="0" w:line="240" w:lineRule="auto"/>
        <w:jc w:val="both"/>
      </w:pPr>
      <w:r>
        <w:t>Ez a rendelet 2022. február 1-jén lép hatályba.</w:t>
      </w:r>
      <w:r>
        <w:br w:type="page"/>
      </w:r>
    </w:p>
    <w:p w14:paraId="3C2891D3" w14:textId="77777777" w:rsidR="001D646B" w:rsidRDefault="001D646B" w:rsidP="001D64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7B6F1634" w14:textId="77777777" w:rsidR="001D646B" w:rsidRDefault="001D646B" w:rsidP="001D646B">
      <w:pPr>
        <w:pStyle w:val="Szvegtrzs"/>
        <w:spacing w:before="220" w:after="0" w:line="240" w:lineRule="auto"/>
        <w:jc w:val="both"/>
      </w:pPr>
      <w:r>
        <w:t>1. A szociális igazgatás és szociális ellátások helyi szabályozásáról szóló 2/2015.(II.27.) önkormányzati rendelet 1. melléklet cím szövege helyébe a következő rendelkezés lép:</w:t>
      </w:r>
    </w:p>
    <w:p w14:paraId="6FB3BED3" w14:textId="77777777" w:rsidR="001D646B" w:rsidRDefault="001D646B" w:rsidP="001D646B">
      <w:pPr>
        <w:pStyle w:val="Szvegtrzs"/>
        <w:spacing w:before="240" w:after="240" w:line="240" w:lineRule="auto"/>
        <w:jc w:val="both"/>
      </w:pPr>
      <w:r>
        <w:t>„A szociális étkeztetés térítési díja:”</w:t>
      </w:r>
    </w:p>
    <w:p w14:paraId="5DACA142" w14:textId="77777777" w:rsidR="001D646B" w:rsidRDefault="001D646B" w:rsidP="001D646B">
      <w:pPr>
        <w:pStyle w:val="Szvegtrzs"/>
        <w:spacing w:before="220" w:after="0" w:line="240" w:lineRule="auto"/>
        <w:jc w:val="both"/>
      </w:pPr>
      <w:r>
        <w:t>2. A szociális igazgatás és szociális ellátások helyi szabályozásáról szóló 2/2015.(II.27.) önkormányzati rendelet 1. melléklete a következő szöveggel egészül ki:</w:t>
      </w:r>
    </w:p>
    <w:p w14:paraId="42B33D83" w14:textId="77777777" w:rsidR="001D646B" w:rsidRDefault="001D646B" w:rsidP="001D646B">
      <w:pPr>
        <w:pStyle w:val="Szvegtrzs"/>
        <w:spacing w:before="240" w:after="0" w:line="240" w:lineRule="auto"/>
        <w:jc w:val="both"/>
      </w:pPr>
      <w:r>
        <w:t>„Szállítással: 940,-Ft/nap/fő</w:t>
      </w:r>
    </w:p>
    <w:p w14:paraId="714BB0F0" w14:textId="77777777" w:rsidR="001D646B" w:rsidRDefault="001D646B" w:rsidP="001D646B">
      <w:pPr>
        <w:pStyle w:val="Szvegtrzs"/>
        <w:spacing w:before="220" w:after="240" w:line="240" w:lineRule="auto"/>
        <w:jc w:val="both"/>
        <w:sectPr w:rsidR="001D646B">
          <w:footerReference w:type="default" r:id="rId4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Szállítás nélkül: 720,-Ft/nap/</w:t>
      </w:r>
      <w:proofErr w:type="gramStart"/>
      <w:r>
        <w:t>fő ”</w:t>
      </w:r>
      <w:proofErr w:type="gramEnd"/>
    </w:p>
    <w:p w14:paraId="7FCFEC08" w14:textId="77777777" w:rsidR="001D646B" w:rsidRDefault="001D646B" w:rsidP="001D646B">
      <w:pPr>
        <w:pStyle w:val="Szvegtrzs"/>
        <w:spacing w:after="0"/>
        <w:jc w:val="center"/>
      </w:pPr>
    </w:p>
    <w:p w14:paraId="669EF10E" w14:textId="77777777" w:rsidR="001D646B" w:rsidRDefault="001D646B" w:rsidP="001D646B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7A92938E" w14:textId="77777777" w:rsidR="001D646B" w:rsidRDefault="001D646B" w:rsidP="001D646B">
      <w:pPr>
        <w:pStyle w:val="Szvegtrzs"/>
        <w:spacing w:after="0" w:line="240" w:lineRule="auto"/>
        <w:jc w:val="both"/>
      </w:pPr>
      <w:r>
        <w:t>A szolgáltató FÉNY Kft. 2022. januárban értesítette az önkormányzatot, miszerint élni szeretne az évi egyszeri áremelési jogával.</w:t>
      </w:r>
    </w:p>
    <w:p w14:paraId="643396E2" w14:textId="77777777" w:rsidR="001D646B" w:rsidRDefault="001D646B" w:rsidP="001D646B">
      <w:pPr>
        <w:pStyle w:val="Szvegtrzs"/>
        <w:spacing w:after="0" w:line="240" w:lineRule="auto"/>
        <w:jc w:val="both"/>
      </w:pPr>
      <w:r>
        <w:t>Utoljára 2020. május 1- i hatállyal emelt árat a szolgáltató.</w:t>
      </w:r>
    </w:p>
    <w:p w14:paraId="2A305650" w14:textId="77777777" w:rsidR="001D646B" w:rsidRDefault="001D646B" w:rsidP="001D646B">
      <w:pPr>
        <w:pStyle w:val="Szvegtrzs"/>
        <w:spacing w:after="0" w:line="240" w:lineRule="auto"/>
        <w:jc w:val="both"/>
      </w:pPr>
      <w:r>
        <w:t> </w:t>
      </w:r>
    </w:p>
    <w:p w14:paraId="1B6BF85B" w14:textId="77777777" w:rsidR="001D646B" w:rsidRDefault="001D646B" w:rsidP="001D646B">
      <w:pPr>
        <w:pStyle w:val="Szvegtrzs"/>
        <w:spacing w:after="0" w:line="240" w:lineRule="auto"/>
        <w:jc w:val="both"/>
      </w:pPr>
      <w:r>
        <w:t xml:space="preserve">Így 2022. évben a fizetendő, </w:t>
      </w:r>
      <w:r>
        <w:rPr>
          <w:i/>
          <w:iCs/>
        </w:rPr>
        <w:t>kiszállítás nélküli intézményi térítési díj 720,- Ft</w:t>
      </w:r>
      <w:r>
        <w:t>.</w:t>
      </w:r>
    </w:p>
    <w:p w14:paraId="182384DE" w14:textId="77777777" w:rsidR="001D646B" w:rsidRDefault="001D646B" w:rsidP="001D646B">
      <w:pPr>
        <w:pStyle w:val="Szvegtrzs"/>
        <w:spacing w:after="0" w:line="240" w:lineRule="auto"/>
        <w:jc w:val="both"/>
      </w:pPr>
      <w:r>
        <w:t>Fácánkert Község önkormányzata nem alanya az általános forgalmi adónak, így a térítési díjat Áfa nem terheli.</w:t>
      </w:r>
    </w:p>
    <w:p w14:paraId="25ACE8E7" w14:textId="77777777" w:rsidR="001D646B" w:rsidRDefault="001D646B" w:rsidP="001D646B">
      <w:pPr>
        <w:pStyle w:val="Szvegtrzs"/>
        <w:spacing w:after="0" w:line="240" w:lineRule="auto"/>
        <w:jc w:val="both"/>
      </w:pPr>
      <w:r>
        <w:t> </w:t>
      </w:r>
    </w:p>
    <w:p w14:paraId="756FBEDB" w14:textId="77777777" w:rsidR="001D646B" w:rsidRDefault="001D646B" w:rsidP="001D646B">
      <w:pPr>
        <w:pStyle w:val="Szvegtrzs"/>
        <w:spacing w:after="0" w:line="240" w:lineRule="auto"/>
        <w:jc w:val="both"/>
      </w:pPr>
      <w:r>
        <w:t>A szállítási díj költsége a megemelkedett garantált bérminimum, valamint az ágazati pótlék és a szociális hozzájárulási adó havi összegének 1 adagra vetített költsége 220 Ft adag.</w:t>
      </w:r>
    </w:p>
    <w:p w14:paraId="5AF9C8B3" w14:textId="77777777" w:rsidR="001D646B" w:rsidRDefault="001D646B" w:rsidP="001D646B">
      <w:pPr>
        <w:pStyle w:val="Szvegtrzs"/>
        <w:spacing w:after="0" w:line="240" w:lineRule="auto"/>
        <w:jc w:val="both"/>
      </w:pPr>
      <w:r>
        <w:t>Így kiszállítással növelt térítési díj 940,- Ft.</w:t>
      </w:r>
    </w:p>
    <w:p w14:paraId="3B955FA8" w14:textId="77777777" w:rsidR="001D646B" w:rsidRDefault="001D646B" w:rsidP="001D646B">
      <w:pPr>
        <w:pStyle w:val="Szvegtrzs"/>
        <w:spacing w:after="0" w:line="240" w:lineRule="auto"/>
        <w:jc w:val="both"/>
      </w:pPr>
      <w:r>
        <w:t> </w:t>
      </w:r>
    </w:p>
    <w:p w14:paraId="55D1FB3B" w14:textId="77777777" w:rsidR="00874DCC" w:rsidRDefault="00874DCC"/>
    <w:sectPr w:rsidR="00874DCC">
      <w:footerReference w:type="default" r:id="rId5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87B2" w14:textId="77777777" w:rsidR="00683E80" w:rsidRDefault="001D646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7135" w14:textId="77777777" w:rsidR="00683E80" w:rsidRDefault="001D646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84"/>
    <w:rsid w:val="001D646B"/>
    <w:rsid w:val="00874DCC"/>
    <w:rsid w:val="009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BDA1A-6531-4684-B27F-E341B10F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646B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D646B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1D646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1D646B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1D646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2022-01-14T08:33:00Z</dcterms:created>
  <dcterms:modified xsi:type="dcterms:W3CDTF">2022-01-14T08:33:00Z</dcterms:modified>
</cp:coreProperties>
</file>