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EF7" w:rsidRDefault="00BA6EF7" w:rsidP="00BA6EF7">
      <w:pPr>
        <w:rPr>
          <w:rFonts w:ascii="Arial" w:hAnsi="Arial" w:cs="Arial"/>
          <w:b/>
          <w:i/>
          <w:color w:val="434345"/>
          <w:sz w:val="24"/>
          <w:szCs w:val="24"/>
        </w:rPr>
      </w:pPr>
    </w:p>
    <w:p w:rsidR="00BA6EF7" w:rsidRDefault="00BA6EF7" w:rsidP="00BA6EF7">
      <w:pPr>
        <w:rPr>
          <w:rFonts w:ascii="Arial" w:hAnsi="Arial" w:cs="Arial"/>
          <w:b/>
          <w:i/>
          <w:color w:val="434345"/>
          <w:sz w:val="24"/>
          <w:szCs w:val="24"/>
        </w:rPr>
      </w:pPr>
    </w:p>
    <w:p w:rsidR="00BA6EF7" w:rsidRPr="003976A4" w:rsidRDefault="00F71810" w:rsidP="00BA6EF7">
      <w:pPr>
        <w:rPr>
          <w:b/>
          <w:i/>
          <w:color w:val="FF0000"/>
          <w:sz w:val="32"/>
          <w:u w:val="single"/>
        </w:rPr>
      </w:pPr>
      <w:r w:rsidRPr="00F71810">
        <w:rPr>
          <w:rFonts w:ascii="Arial" w:hAnsi="Arial" w:cs="Arial"/>
          <w:b/>
          <w:i/>
          <w:color w:val="434345"/>
          <w:sz w:val="24"/>
          <w:szCs w:val="24"/>
        </w:rPr>
        <w:t xml:space="preserve">Silver </w:t>
      </w:r>
      <w:proofErr w:type="spellStart"/>
      <w:r w:rsidRPr="00F71810">
        <w:rPr>
          <w:rFonts w:ascii="Arial" w:hAnsi="Arial" w:cs="Arial"/>
          <w:b/>
          <w:i/>
          <w:color w:val="434345"/>
          <w:sz w:val="24"/>
          <w:szCs w:val="24"/>
        </w:rPr>
        <w:t>Angel</w:t>
      </w:r>
      <w:proofErr w:type="spellEnd"/>
      <w:r w:rsidRPr="00F71810">
        <w:rPr>
          <w:rFonts w:ascii="Arial" w:hAnsi="Arial" w:cs="Arial"/>
          <w:b/>
          <w:i/>
          <w:color w:val="434345"/>
          <w:sz w:val="24"/>
          <w:szCs w:val="24"/>
        </w:rPr>
        <w:t xml:space="preserve"> habmatrac</w:t>
      </w:r>
      <w:r w:rsidR="00BA6EF7">
        <w:object w:dxaOrig="12122" w:dyaOrig="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.75pt" o:ole="">
            <v:imagedata r:id="rId4" o:title=""/>
          </v:shape>
          <o:OLEObject Type="Embed" ProgID="CorelDraw.Graphic.16" ShapeID="_x0000_i1025" DrawAspect="Content" ObjectID="_1772619271" r:id="rId5"/>
        </w:object>
      </w:r>
    </w:p>
    <w:p w:rsidR="00356314" w:rsidRDefault="008507AC" w:rsidP="008507AC">
      <w:pPr>
        <w:pStyle w:val="Stlus1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 </w:t>
      </w:r>
      <w:r w:rsidR="00F71810">
        <w:rPr>
          <w:b w:val="0"/>
          <w:i/>
          <w:sz w:val="22"/>
          <w:szCs w:val="22"/>
        </w:rPr>
        <w:t xml:space="preserve">Egyedi </w:t>
      </w:r>
      <w:proofErr w:type="gramStart"/>
      <w:r w:rsidR="00F71810">
        <w:rPr>
          <w:b w:val="0"/>
          <w:i/>
          <w:sz w:val="22"/>
          <w:szCs w:val="22"/>
        </w:rPr>
        <w:t>profilozás</w:t>
      </w:r>
      <w:proofErr w:type="gramEnd"/>
      <w:r w:rsidR="00F71810">
        <w:rPr>
          <w:b w:val="0"/>
          <w:i/>
          <w:sz w:val="22"/>
          <w:szCs w:val="22"/>
        </w:rPr>
        <w:t>, f</w:t>
      </w:r>
      <w:r w:rsidR="00F71810" w:rsidRPr="00F71810">
        <w:rPr>
          <w:b w:val="0"/>
          <w:i/>
          <w:sz w:val="22"/>
          <w:szCs w:val="22"/>
        </w:rPr>
        <w:t>elveszi a test alakját</w:t>
      </w:r>
      <w:r w:rsidR="00F71810">
        <w:rPr>
          <w:b w:val="0"/>
          <w:i/>
          <w:sz w:val="22"/>
          <w:szCs w:val="22"/>
        </w:rPr>
        <w:t>, e</w:t>
      </w:r>
      <w:r w:rsidR="00F71810" w:rsidRPr="00F71810">
        <w:rPr>
          <w:b w:val="0"/>
          <w:i/>
          <w:sz w:val="22"/>
          <w:szCs w:val="22"/>
        </w:rPr>
        <w:t>züst szálak biztosítják a tiszta fekvőfelületet</w:t>
      </w:r>
      <w:r w:rsidR="00F71810">
        <w:rPr>
          <w:b w:val="0"/>
          <w:i/>
          <w:sz w:val="22"/>
          <w:szCs w:val="22"/>
        </w:rPr>
        <w:t>.</w:t>
      </w:r>
    </w:p>
    <w:p w:rsidR="002F75F5" w:rsidRDefault="002F75F5" w:rsidP="008507AC">
      <w:pPr>
        <w:pStyle w:val="Stlus1"/>
        <w:jc w:val="both"/>
        <w:rPr>
          <w:b w:val="0"/>
          <w:i/>
          <w:sz w:val="22"/>
          <w:szCs w:val="22"/>
        </w:rPr>
      </w:pPr>
    </w:p>
    <w:p w:rsidR="00C811AA" w:rsidRPr="00C811AA" w:rsidRDefault="008507AC" w:rsidP="008507AC">
      <w:pPr>
        <w:pStyle w:val="Stlus1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 </w:t>
      </w:r>
      <w:r w:rsidR="00F71810" w:rsidRPr="00F71810">
        <w:rPr>
          <w:b w:val="0"/>
          <w:i/>
          <w:sz w:val="22"/>
          <w:szCs w:val="22"/>
        </w:rPr>
        <w:t xml:space="preserve">A Silver </w:t>
      </w:r>
      <w:proofErr w:type="spellStart"/>
      <w:r w:rsidR="00F71810" w:rsidRPr="00F71810">
        <w:rPr>
          <w:b w:val="0"/>
          <w:i/>
          <w:sz w:val="22"/>
          <w:szCs w:val="22"/>
        </w:rPr>
        <w:t>Angel</w:t>
      </w:r>
      <w:proofErr w:type="spellEnd"/>
      <w:r w:rsidR="00F71810" w:rsidRPr="00F71810">
        <w:rPr>
          <w:b w:val="0"/>
          <w:i/>
          <w:sz w:val="22"/>
          <w:szCs w:val="22"/>
        </w:rPr>
        <w:t xml:space="preserve"> matrac széles körben alkalmazott, rendkívül közkedvelt matrac.  A kemény </w:t>
      </w:r>
      <w:proofErr w:type="spellStart"/>
      <w:r w:rsidR="00F71810" w:rsidRPr="00F71810">
        <w:rPr>
          <w:b w:val="0"/>
          <w:i/>
          <w:sz w:val="22"/>
          <w:szCs w:val="22"/>
        </w:rPr>
        <w:t>orthopéd</w:t>
      </w:r>
      <w:proofErr w:type="spellEnd"/>
      <w:r w:rsidR="00F71810" w:rsidRPr="00F71810">
        <w:rPr>
          <w:b w:val="0"/>
          <w:i/>
          <w:sz w:val="22"/>
          <w:szCs w:val="22"/>
        </w:rPr>
        <w:t xml:space="preserve"> vákuummatrac magját a Body </w:t>
      </w:r>
      <w:proofErr w:type="spellStart"/>
      <w:r w:rsidR="00F71810" w:rsidRPr="00F71810">
        <w:rPr>
          <w:b w:val="0"/>
          <w:i/>
          <w:sz w:val="22"/>
          <w:szCs w:val="22"/>
        </w:rPr>
        <w:t>Care</w:t>
      </w:r>
      <w:proofErr w:type="spellEnd"/>
      <w:r w:rsidR="00F71810" w:rsidRPr="00F71810">
        <w:rPr>
          <w:b w:val="0"/>
          <w:i/>
          <w:sz w:val="22"/>
          <w:szCs w:val="22"/>
        </w:rPr>
        <w:t xml:space="preserve"> hab adja. Testünket minden ponton alátámasztva biztosítja a megfelelő </w:t>
      </w:r>
      <w:proofErr w:type="spellStart"/>
      <w:r w:rsidR="00F71810" w:rsidRPr="00F71810">
        <w:rPr>
          <w:b w:val="0"/>
          <w:i/>
          <w:sz w:val="22"/>
          <w:szCs w:val="22"/>
        </w:rPr>
        <w:t>orthopéd</w:t>
      </w:r>
      <w:proofErr w:type="spellEnd"/>
      <w:r w:rsidR="00F71810" w:rsidRPr="00F71810">
        <w:rPr>
          <w:b w:val="0"/>
          <w:i/>
          <w:sz w:val="22"/>
          <w:szCs w:val="22"/>
        </w:rPr>
        <w:t xml:space="preserve"> tulajdonságokat. A hab rácsszerkezetű klímacsatornáin keresztül kiválóan szellőzik, ami egyben </w:t>
      </w:r>
      <w:proofErr w:type="gramStart"/>
      <w:r w:rsidR="00F71810" w:rsidRPr="00F71810">
        <w:rPr>
          <w:b w:val="0"/>
          <w:i/>
          <w:sz w:val="22"/>
          <w:szCs w:val="22"/>
        </w:rPr>
        <w:t>garantálja</w:t>
      </w:r>
      <w:proofErr w:type="gramEnd"/>
      <w:r w:rsidR="00F71810" w:rsidRPr="00F71810">
        <w:rPr>
          <w:b w:val="0"/>
          <w:i/>
          <w:sz w:val="22"/>
          <w:szCs w:val="22"/>
        </w:rPr>
        <w:t xml:space="preserve"> a megfelelő komfortérzetet is.</w:t>
      </w:r>
    </w:p>
    <w:p w:rsidR="00356314" w:rsidRDefault="00356314" w:rsidP="00C811AA">
      <w:pPr>
        <w:pStyle w:val="Stlus1"/>
        <w:jc w:val="center"/>
        <w:rPr>
          <w:b w:val="0"/>
          <w:i/>
          <w:noProof/>
          <w:color w:val="002060"/>
          <w:sz w:val="16"/>
          <w:szCs w:val="16"/>
          <w:lang w:eastAsia="hu-HU"/>
        </w:rPr>
      </w:pPr>
    </w:p>
    <w:p w:rsidR="00F71810" w:rsidRDefault="00F71810" w:rsidP="00C811AA">
      <w:pPr>
        <w:pStyle w:val="Stlus1"/>
        <w:jc w:val="center"/>
      </w:pPr>
    </w:p>
    <w:p w:rsidR="00204F30" w:rsidRDefault="00BB438B" w:rsidP="00BA6EF7">
      <w:pPr>
        <w:pStyle w:val="Stlus1"/>
      </w:pPr>
      <w:bookmarkStart w:id="0" w:name="_GoBack"/>
      <w:r>
        <w:rPr>
          <w:b w:val="0"/>
          <w:i/>
          <w:noProof/>
          <w:sz w:val="24"/>
          <w:lang w:eastAsia="hu-HU"/>
        </w:rPr>
        <w:drawing>
          <wp:inline distT="0" distB="0" distL="0" distR="0" wp14:anchorId="15226435" wp14:editId="636AF2F5">
            <wp:extent cx="5760720" cy="281114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lver-Angel--D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A6EF7" w:rsidRDefault="00BA6EF7" w:rsidP="00BA6EF7">
      <w:pPr>
        <w:pStyle w:val="Stlus1"/>
      </w:pPr>
    </w:p>
    <w:p w:rsidR="006F1FF4" w:rsidRDefault="006F1FF4" w:rsidP="00BA6EF7">
      <w:pPr>
        <w:pStyle w:val="Stlus1"/>
      </w:pPr>
    </w:p>
    <w:p w:rsidR="00F71810" w:rsidRPr="00F71810" w:rsidRDefault="008507AC" w:rsidP="008507AC">
      <w:pPr>
        <w:pStyle w:val="Szvegtrzs"/>
        <w:ind w:left="0"/>
        <w:jc w:val="both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r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</w:t>
      </w:r>
      <w:proofErr w:type="spellStart"/>
      <w:r w:rsidR="00F71810" w:rsidRPr="00F7181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Silvercare</w:t>
      </w:r>
      <w:proofErr w:type="spellEnd"/>
      <w:r w:rsidR="00F71810" w:rsidRPr="00F7181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ezüstszállal szőtt textil, antibakteriális, </w:t>
      </w:r>
      <w:proofErr w:type="gramStart"/>
      <w:r w:rsidR="00F71810" w:rsidRPr="00F7181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higiénikus</w:t>
      </w:r>
      <w:proofErr w:type="gramEnd"/>
      <w:r w:rsidR="00F71810" w:rsidRPr="00F7181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és stresszoldó hatása biztosítja a nyugodt alvást, tökéletes pihenést.</w:t>
      </w:r>
    </w:p>
    <w:p w:rsidR="00F71810" w:rsidRPr="00F71810" w:rsidRDefault="00F71810" w:rsidP="00F71810">
      <w:pPr>
        <w:pStyle w:val="Szvegtrzs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F71810" w:rsidRPr="00F71810" w:rsidRDefault="00F71810" w:rsidP="00F71810">
      <w:pPr>
        <w:pStyle w:val="Szvegtrzs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F71810" w:rsidRPr="00F71810" w:rsidRDefault="00F71810" w:rsidP="00F71810">
      <w:pPr>
        <w:pStyle w:val="Szvegtrzs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</w:p>
    <w:p w:rsidR="00F71810" w:rsidRPr="00F71810" w:rsidRDefault="00F71810" w:rsidP="006F1FF4">
      <w:pPr>
        <w:pStyle w:val="Szvegtrzs"/>
        <w:ind w:left="0"/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</w:pPr>
      <w:proofErr w:type="gramStart"/>
      <w:r w:rsidRPr="00F7181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matracmagasság</w:t>
      </w:r>
      <w:proofErr w:type="gramEnd"/>
      <w:r w:rsidRPr="00F7181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: 17±1 cm</w:t>
      </w:r>
    </w:p>
    <w:p w:rsidR="00425E3A" w:rsidRDefault="00F71810" w:rsidP="00F71810">
      <w:pPr>
        <w:pStyle w:val="Szvegtrzs"/>
        <w:ind w:left="0"/>
      </w:pPr>
      <w:r w:rsidRPr="00F7181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maximális súlykorlátozás: 120</w:t>
      </w:r>
      <w:r w:rsidR="00747E66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 xml:space="preserve"> </w:t>
      </w:r>
      <w:r w:rsidRPr="00F71810">
        <w:rPr>
          <w:rFonts w:ascii="Arial" w:eastAsia="Calibri" w:hAnsi="Arial" w:cs="Arial"/>
          <w:i/>
          <w:color w:val="434345"/>
          <w:sz w:val="22"/>
          <w:szCs w:val="22"/>
          <w:lang w:eastAsia="en-US" w:bidi="ar-SA"/>
        </w:rPr>
        <w:t>kg</w:t>
      </w:r>
    </w:p>
    <w:sectPr w:rsidR="00425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F7"/>
    <w:rsid w:val="00073965"/>
    <w:rsid w:val="00204F30"/>
    <w:rsid w:val="002F75F5"/>
    <w:rsid w:val="00356314"/>
    <w:rsid w:val="00386858"/>
    <w:rsid w:val="003E5DD1"/>
    <w:rsid w:val="00425E3A"/>
    <w:rsid w:val="00670D31"/>
    <w:rsid w:val="006F1FF4"/>
    <w:rsid w:val="00747E66"/>
    <w:rsid w:val="007F08D9"/>
    <w:rsid w:val="008507AC"/>
    <w:rsid w:val="00BA6EF7"/>
    <w:rsid w:val="00BB438B"/>
    <w:rsid w:val="00C20919"/>
    <w:rsid w:val="00C811AA"/>
    <w:rsid w:val="00E639D7"/>
    <w:rsid w:val="00F7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061DB-7239-4620-938C-16A93854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EF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BA6EF7"/>
    <w:pPr>
      <w:widowControl w:val="0"/>
      <w:autoSpaceDE w:val="0"/>
      <w:autoSpaceDN w:val="0"/>
      <w:spacing w:before="9" w:after="0" w:line="240" w:lineRule="auto"/>
      <w:ind w:left="1253"/>
    </w:pPr>
    <w:rPr>
      <w:rFonts w:ascii="Calibri Light" w:eastAsia="Calibri Light" w:hAnsi="Calibri Light" w:cs="Calibri Light"/>
      <w:sz w:val="36"/>
      <w:szCs w:val="36"/>
      <w:lang w:eastAsia="hu-HU"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BA6EF7"/>
    <w:rPr>
      <w:rFonts w:ascii="Calibri Light" w:eastAsia="Calibri Light" w:hAnsi="Calibri Light" w:cs="Calibri Light"/>
      <w:sz w:val="36"/>
      <w:szCs w:val="36"/>
      <w:lang w:eastAsia="hu-HU" w:bidi="hu-HU"/>
    </w:rPr>
  </w:style>
  <w:style w:type="paragraph" w:customStyle="1" w:styleId="Stlus1">
    <w:name w:val="Stílus1"/>
    <w:basedOn w:val="Norml"/>
    <w:qFormat/>
    <w:rsid w:val="00BA6EF7"/>
    <w:pPr>
      <w:spacing w:after="0" w:line="240" w:lineRule="auto"/>
    </w:pPr>
    <w:rPr>
      <w:rFonts w:ascii="Arial" w:hAnsi="Arial" w:cs="Arial"/>
      <w:b/>
      <w:color w:val="434345"/>
      <w:sz w:val="32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A6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6E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Konfor Iroda 1</dc:creator>
  <cp:lastModifiedBy>T-Textil Kft</cp:lastModifiedBy>
  <cp:revision>6</cp:revision>
  <dcterms:created xsi:type="dcterms:W3CDTF">2023-03-29T11:23:00Z</dcterms:created>
  <dcterms:modified xsi:type="dcterms:W3CDTF">2024-03-22T12:28:00Z</dcterms:modified>
</cp:coreProperties>
</file>