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02AED" w14:textId="5BD4EBE1" w:rsidR="00AD0BEE" w:rsidRDefault="00437DE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Tisztelt Képviselő Testületi Tagok!</w:t>
      </w:r>
    </w:p>
    <w:p w14:paraId="09F0B962" w14:textId="77777777" w:rsidR="00437DEE" w:rsidRDefault="00437DEE">
      <w:pPr>
        <w:rPr>
          <w:rFonts w:ascii="Arial" w:hAnsi="Arial" w:cs="Arial"/>
          <w:sz w:val="28"/>
          <w:szCs w:val="28"/>
        </w:rPr>
      </w:pPr>
    </w:p>
    <w:p w14:paraId="12C98340" w14:textId="2B65769B" w:rsidR="00437DEE" w:rsidRDefault="00437D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Év elején az óvoda működése kapcsán látható volt, hogy a 2026 évi normatíva finanszírozás kapcsán az intézmény fácánkerti telephelyének dologi bevételeiben finanszírozási többlet fog keletkezni. A költségvetésben keletkező finanszírozási többletet az intézménynek a tárgyévben fel kell használnia, amennyiben ez nem történik meg akkor az államkincstár az intézmény fenntartóját a normatív támogatás visszafizetésére kötelezi. Ennek kapcsán a telephely vezetővel összegyűjtöttem milyen eszköz, illetve állagmegóvási igények vannak az intézmény működéséhez.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7DEE" w14:paraId="07DBD31E" w14:textId="77777777" w:rsidTr="00437DEE">
        <w:tc>
          <w:tcPr>
            <w:tcW w:w="4531" w:type="dxa"/>
          </w:tcPr>
          <w:p w14:paraId="06540916" w14:textId="25519F1E" w:rsidR="00437DEE" w:rsidRDefault="00437D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Egy darab nyomtató beszerzése</w:t>
            </w:r>
          </w:p>
        </w:tc>
        <w:tc>
          <w:tcPr>
            <w:tcW w:w="4531" w:type="dxa"/>
          </w:tcPr>
          <w:p w14:paraId="60ED3A20" w14:textId="554BCABE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37DEE">
              <w:rPr>
                <w:rFonts w:ascii="Arial" w:hAnsi="Arial" w:cs="Arial"/>
                <w:sz w:val="24"/>
                <w:szCs w:val="24"/>
              </w:rPr>
              <w:t>211.074 Ft.</w:t>
            </w:r>
          </w:p>
        </w:tc>
      </w:tr>
      <w:tr w:rsidR="00437DEE" w14:paraId="30E163BF" w14:textId="77777777" w:rsidTr="00437DEE">
        <w:tc>
          <w:tcPr>
            <w:tcW w:w="4531" w:type="dxa"/>
          </w:tcPr>
          <w:p w14:paraId="173ED22F" w14:textId="71244D9E" w:rsidR="00437DEE" w:rsidRDefault="00437D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Tornaterem PVC leterítése</w:t>
            </w:r>
          </w:p>
        </w:tc>
        <w:tc>
          <w:tcPr>
            <w:tcW w:w="4531" w:type="dxa"/>
          </w:tcPr>
          <w:p w14:paraId="601215F6" w14:textId="1225F59A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37DEE">
              <w:rPr>
                <w:rFonts w:ascii="Arial" w:hAnsi="Arial" w:cs="Arial"/>
                <w:sz w:val="24"/>
                <w:szCs w:val="24"/>
              </w:rPr>
              <w:t>162.602 Ft.</w:t>
            </w:r>
          </w:p>
        </w:tc>
      </w:tr>
      <w:tr w:rsidR="00437DEE" w14:paraId="03149BDE" w14:textId="77777777" w:rsidTr="00437DEE">
        <w:tc>
          <w:tcPr>
            <w:tcW w:w="4531" w:type="dxa"/>
          </w:tcPr>
          <w:p w14:paraId="51BC6702" w14:textId="29096ECF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Porszívó</w:t>
            </w:r>
          </w:p>
        </w:tc>
        <w:tc>
          <w:tcPr>
            <w:tcW w:w="4531" w:type="dxa"/>
          </w:tcPr>
          <w:p w14:paraId="43C8A2A6" w14:textId="3B9289D3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80.000 Ft.</w:t>
            </w:r>
          </w:p>
        </w:tc>
      </w:tr>
      <w:tr w:rsidR="00437DEE" w14:paraId="23846436" w14:textId="77777777" w:rsidTr="00437DEE">
        <w:tc>
          <w:tcPr>
            <w:tcW w:w="4531" w:type="dxa"/>
          </w:tcPr>
          <w:p w14:paraId="48AC33CB" w14:textId="589B6B61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Whirpool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mosogatógép</w:t>
            </w:r>
          </w:p>
        </w:tc>
        <w:tc>
          <w:tcPr>
            <w:tcW w:w="4531" w:type="dxa"/>
          </w:tcPr>
          <w:p w14:paraId="114BC9AB" w14:textId="04465379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150.000 Ft</w:t>
            </w:r>
          </w:p>
        </w:tc>
      </w:tr>
      <w:tr w:rsidR="00437DEE" w14:paraId="1E4A0E05" w14:textId="77777777" w:rsidTr="00437DEE">
        <w:tc>
          <w:tcPr>
            <w:tcW w:w="4531" w:type="dxa"/>
          </w:tcPr>
          <w:p w14:paraId="29054336" w14:textId="263C5F4D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Udvari játékok vásárlása (</w:t>
            </w:r>
            <w:r>
              <w:t>Fűnyíró5 db, talics</w:t>
            </w:r>
            <w:r>
              <w:t>ka</w:t>
            </w:r>
            <w:r>
              <w:t xml:space="preserve"> 5 db, a rádobós játékból 1 db, a </w:t>
            </w:r>
            <w:proofErr w:type="spellStart"/>
            <w:r>
              <w:t>geomag</w:t>
            </w:r>
            <w:proofErr w:type="spellEnd"/>
            <w:r>
              <w:t xml:space="preserve"> 2 db, a dömperből is 5, labdát kb.20 db-ot</w:t>
            </w:r>
            <w:r>
              <w:t>)</w:t>
            </w:r>
            <w:r>
              <w:t>.</w:t>
            </w:r>
          </w:p>
        </w:tc>
        <w:tc>
          <w:tcPr>
            <w:tcW w:w="4531" w:type="dxa"/>
          </w:tcPr>
          <w:p w14:paraId="49F02F0E" w14:textId="3103A555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112.310 Ft.</w:t>
            </w:r>
          </w:p>
        </w:tc>
      </w:tr>
      <w:tr w:rsidR="00437DEE" w14:paraId="24C95721" w14:textId="77777777" w:rsidTr="00437DEE">
        <w:tc>
          <w:tcPr>
            <w:tcW w:w="4531" w:type="dxa"/>
          </w:tcPr>
          <w:p w14:paraId="1A0898CE" w14:textId="34458F6F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Csatorna cseréje</w:t>
            </w:r>
          </w:p>
        </w:tc>
        <w:tc>
          <w:tcPr>
            <w:tcW w:w="4531" w:type="dxa"/>
          </w:tcPr>
          <w:p w14:paraId="56DAD925" w14:textId="7F4DF518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735.000 Ft.</w:t>
            </w:r>
          </w:p>
        </w:tc>
      </w:tr>
      <w:tr w:rsidR="00437DEE" w14:paraId="22C03D13" w14:textId="77777777" w:rsidTr="00437DEE">
        <w:tc>
          <w:tcPr>
            <w:tcW w:w="4531" w:type="dxa"/>
          </w:tcPr>
          <w:p w14:paraId="5B205C09" w14:textId="51550715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Homlokzat festése</w:t>
            </w:r>
          </w:p>
        </w:tc>
        <w:tc>
          <w:tcPr>
            <w:tcW w:w="4531" w:type="dxa"/>
          </w:tcPr>
          <w:p w14:paraId="0377B750" w14:textId="45262B72" w:rsidR="00437DEE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1.145.734 Ft.</w:t>
            </w:r>
          </w:p>
        </w:tc>
      </w:tr>
      <w:tr w:rsidR="00402623" w14:paraId="211AEAB4" w14:textId="77777777" w:rsidTr="00437DEE">
        <w:tc>
          <w:tcPr>
            <w:tcW w:w="4531" w:type="dxa"/>
          </w:tcPr>
          <w:p w14:paraId="27AD645A" w14:textId="15E6C8D0" w:rsidR="00402623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Összesen bruttó:0</w:t>
            </w:r>
          </w:p>
        </w:tc>
        <w:tc>
          <w:tcPr>
            <w:tcW w:w="4531" w:type="dxa"/>
          </w:tcPr>
          <w:p w14:paraId="41EFA1B1" w14:textId="65BA468F" w:rsidR="00402623" w:rsidRDefault="004026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2.596.720 Ft.</w:t>
            </w:r>
          </w:p>
        </w:tc>
      </w:tr>
    </w:tbl>
    <w:p w14:paraId="51D7480F" w14:textId="77777777" w:rsidR="00437DEE" w:rsidRDefault="00437DEE">
      <w:pPr>
        <w:rPr>
          <w:rFonts w:ascii="Arial" w:hAnsi="Arial" w:cs="Arial"/>
          <w:sz w:val="24"/>
          <w:szCs w:val="24"/>
        </w:rPr>
      </w:pPr>
    </w:p>
    <w:p w14:paraId="307325E1" w14:textId="6112DAB1" w:rsidR="00402623" w:rsidRDefault="0040262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leírtakon kívül év elején lett vásárolva három darab szekrény, továbbá egy darab laptop.</w:t>
      </w:r>
    </w:p>
    <w:p w14:paraId="1DA94F5A" w14:textId="3F5CA3F0" w:rsidR="00402623" w:rsidRPr="00437DEE" w:rsidRDefault="00402623">
      <w:pPr>
        <w:rPr>
          <w:rFonts w:ascii="Arial" w:hAnsi="Arial" w:cs="Arial"/>
          <w:sz w:val="24"/>
          <w:szCs w:val="24"/>
        </w:rPr>
      </w:pPr>
    </w:p>
    <w:sectPr w:rsidR="00402623" w:rsidRPr="00437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EE"/>
    <w:rsid w:val="00402623"/>
    <w:rsid w:val="00437DEE"/>
    <w:rsid w:val="007C7755"/>
    <w:rsid w:val="00AD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11C2"/>
  <w15:chartTrackingRefBased/>
  <w15:docId w15:val="{9EE1A2F4-FD63-49CF-BBB9-CA60EE1A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37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37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37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37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37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37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37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37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37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37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37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37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37DE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37DE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37DE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37DE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37DE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37DE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37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37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37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37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37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37DE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37DE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37DE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37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37DE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37DEE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437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Office 365</cp:lastModifiedBy>
  <cp:revision>1</cp:revision>
  <dcterms:created xsi:type="dcterms:W3CDTF">2026-09-21T15:17:00Z</dcterms:created>
  <dcterms:modified xsi:type="dcterms:W3CDTF">2026-09-21T15:37:00Z</dcterms:modified>
</cp:coreProperties>
</file>